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6237AA" w14:textId="77777777" w:rsidR="00C3154F" w:rsidRPr="009109F5" w:rsidRDefault="00643218" w:rsidP="009109F5">
      <w:pPr>
        <w:jc w:val="center"/>
        <w:rPr>
          <w:rFonts w:asciiTheme="minorHAnsi" w:eastAsia="Times New Roman" w:hAnsiTheme="minorHAnsi" w:cs="Times New Roman"/>
          <w:b/>
          <w:sz w:val="24"/>
          <w:szCs w:val="24"/>
          <w:lang w:val="es-ES_tradnl"/>
        </w:rPr>
      </w:pPr>
      <w:bookmarkStart w:id="0" w:name="_GoBack"/>
      <w:bookmarkEnd w:id="0"/>
      <w:r w:rsidRPr="009109F5">
        <w:rPr>
          <w:rFonts w:asciiTheme="minorHAnsi" w:eastAsia="Times New Roman" w:hAnsiTheme="minorHAnsi" w:cs="Times New Roman"/>
          <w:b/>
          <w:sz w:val="24"/>
          <w:szCs w:val="24"/>
          <w:lang w:val="es-ES_tradnl"/>
        </w:rPr>
        <w:t>Declaración</w:t>
      </w:r>
      <w:r w:rsidR="00AD6454" w:rsidRPr="009109F5">
        <w:rPr>
          <w:rFonts w:asciiTheme="minorHAnsi" w:eastAsia="Times New Roman" w:hAnsiTheme="minorHAnsi" w:cs="Times New Roman"/>
          <w:b/>
          <w:sz w:val="24"/>
          <w:szCs w:val="24"/>
          <w:lang w:val="es-ES_tradnl"/>
        </w:rPr>
        <w:t xml:space="preserve"> de la Sociedad Civil 2016</w:t>
      </w:r>
    </w:p>
    <w:p w14:paraId="2AFE53EB" w14:textId="027AEF18" w:rsidR="00AD6454" w:rsidRPr="009109F5" w:rsidRDefault="00AD6454" w:rsidP="009109F5">
      <w:pPr>
        <w:jc w:val="center"/>
        <w:rPr>
          <w:rFonts w:asciiTheme="minorHAnsi" w:eastAsia="Times New Roman" w:hAnsiTheme="minorHAnsi" w:cs="Times New Roman"/>
          <w:i/>
          <w:sz w:val="24"/>
          <w:szCs w:val="24"/>
          <w:lang w:val="es-ES_tradnl"/>
        </w:rPr>
      </w:pPr>
      <w:r w:rsidRPr="009109F5">
        <w:rPr>
          <w:rFonts w:asciiTheme="minorHAnsi" w:eastAsia="Times New Roman" w:hAnsiTheme="minorHAnsi" w:cs="Times New Roman"/>
          <w:i/>
          <w:sz w:val="24"/>
          <w:szCs w:val="24"/>
          <w:lang w:val="es-ES_tradnl"/>
        </w:rPr>
        <w:t>“…luchamos por un mun</w:t>
      </w:r>
      <w:r w:rsidR="00F0371A" w:rsidRPr="009109F5">
        <w:rPr>
          <w:rFonts w:asciiTheme="minorHAnsi" w:eastAsia="Times New Roman" w:hAnsiTheme="minorHAnsi" w:cs="Times New Roman"/>
          <w:i/>
          <w:sz w:val="24"/>
          <w:szCs w:val="24"/>
          <w:lang w:val="es-ES_tradnl"/>
        </w:rPr>
        <w:t>do justo, equitativo e inclusivo</w:t>
      </w:r>
      <w:r w:rsidRPr="009109F5">
        <w:rPr>
          <w:rFonts w:asciiTheme="minorHAnsi" w:eastAsia="Times New Roman" w:hAnsiTheme="minorHAnsi" w:cs="Times New Roman"/>
          <w:i/>
          <w:sz w:val="24"/>
          <w:szCs w:val="24"/>
          <w:lang w:val="es-ES_tradnl"/>
        </w:rPr>
        <w:t>…”</w:t>
      </w:r>
    </w:p>
    <w:p w14:paraId="79E62C12" w14:textId="77777777" w:rsidR="00AD6454" w:rsidRPr="009109F5" w:rsidRDefault="00AD6454" w:rsidP="009109F5">
      <w:pPr>
        <w:jc w:val="center"/>
        <w:rPr>
          <w:rFonts w:asciiTheme="minorHAnsi" w:eastAsia="Times New Roman" w:hAnsiTheme="minorHAnsi" w:cs="Times New Roman"/>
          <w:i/>
          <w:sz w:val="24"/>
          <w:szCs w:val="24"/>
          <w:lang w:val="es-ES_tradnl"/>
        </w:rPr>
      </w:pPr>
      <w:r w:rsidRPr="009109F5">
        <w:rPr>
          <w:rFonts w:asciiTheme="minorHAnsi" w:eastAsia="Times New Roman" w:hAnsiTheme="minorHAnsi" w:cs="Times New Roman"/>
          <w:i/>
          <w:sz w:val="24"/>
          <w:szCs w:val="24"/>
          <w:lang w:val="es-ES_tradnl"/>
        </w:rPr>
        <w:t>Rio</w:t>
      </w:r>
      <w:r w:rsidR="000C0BF1" w:rsidRPr="009109F5">
        <w:rPr>
          <w:rFonts w:asciiTheme="minorHAnsi" w:eastAsia="Times New Roman" w:hAnsiTheme="minorHAnsi" w:cs="Times New Roman"/>
          <w:i/>
          <w:sz w:val="24"/>
          <w:szCs w:val="24"/>
          <w:lang w:val="es-ES_tradnl"/>
        </w:rPr>
        <w:t>+20 Documento Final, El Futuro Que Queremos</w:t>
      </w:r>
    </w:p>
    <w:p w14:paraId="0E35963E" w14:textId="77777777" w:rsidR="000C0BF1" w:rsidRPr="009109F5" w:rsidRDefault="000C0BF1" w:rsidP="009109F5">
      <w:pPr>
        <w:jc w:val="both"/>
        <w:rPr>
          <w:rFonts w:asciiTheme="minorHAnsi" w:eastAsia="Times New Roman" w:hAnsiTheme="minorHAnsi" w:cs="Times New Roman"/>
          <w:sz w:val="24"/>
          <w:szCs w:val="24"/>
          <w:lang w:val="es-ES_tradnl"/>
        </w:rPr>
      </w:pPr>
    </w:p>
    <w:p w14:paraId="38D18AFC" w14:textId="46FE9078" w:rsidR="000C0BF1" w:rsidRPr="00AD74CD" w:rsidRDefault="000C0BF1" w:rsidP="00AD74CD">
      <w:pPr>
        <w:pStyle w:val="HTMLPreformatted"/>
        <w:shd w:val="clear" w:color="auto" w:fill="FFFFFF"/>
        <w:jc w:val="both"/>
        <w:rPr>
          <w:rFonts w:asciiTheme="minorHAnsi" w:hAnsiTheme="minorHAnsi"/>
          <w:color w:val="212121"/>
        </w:rPr>
      </w:pPr>
      <w:r w:rsidRPr="009109F5">
        <w:rPr>
          <w:rFonts w:asciiTheme="minorHAnsi" w:eastAsia="Times New Roman" w:hAnsiTheme="minorHAnsi" w:cs="Times New Roman"/>
          <w:sz w:val="24"/>
          <w:szCs w:val="24"/>
          <w:lang w:val="es-ES_tradnl"/>
        </w:rPr>
        <w:t xml:space="preserve">La </w:t>
      </w:r>
      <w:r w:rsidR="00643218" w:rsidRPr="009109F5">
        <w:rPr>
          <w:rFonts w:asciiTheme="minorHAnsi" w:eastAsia="Times New Roman" w:hAnsiTheme="minorHAnsi" w:cs="Times New Roman"/>
          <w:sz w:val="24"/>
          <w:szCs w:val="24"/>
          <w:lang w:val="es-ES_tradnl"/>
        </w:rPr>
        <w:t>erradicación</w:t>
      </w:r>
      <w:r w:rsidRPr="009109F5">
        <w:rPr>
          <w:rFonts w:asciiTheme="minorHAnsi" w:eastAsia="Times New Roman" w:hAnsiTheme="minorHAnsi" w:cs="Times New Roman"/>
          <w:sz w:val="24"/>
          <w:szCs w:val="24"/>
          <w:lang w:val="es-ES_tradnl"/>
        </w:rPr>
        <w:t xml:space="preserve"> </w:t>
      </w:r>
      <w:r w:rsidR="00854CC7" w:rsidRPr="009109F5">
        <w:rPr>
          <w:rFonts w:asciiTheme="minorHAnsi" w:eastAsia="Times New Roman" w:hAnsiTheme="minorHAnsi" w:cs="Times New Roman"/>
          <w:sz w:val="24"/>
          <w:szCs w:val="24"/>
          <w:lang w:val="es-ES_tradnl"/>
        </w:rPr>
        <w:t>de la pobreza ha sido reconocida</w:t>
      </w:r>
      <w:r w:rsidRPr="009109F5">
        <w:rPr>
          <w:rFonts w:asciiTheme="minorHAnsi" w:eastAsia="Times New Roman" w:hAnsiTheme="minorHAnsi" w:cs="Times New Roman"/>
          <w:sz w:val="24"/>
          <w:szCs w:val="24"/>
          <w:lang w:val="es-ES_tradnl"/>
        </w:rPr>
        <w:t xml:space="preserve"> como “el </w:t>
      </w:r>
      <w:r w:rsidR="00643218" w:rsidRPr="009109F5">
        <w:rPr>
          <w:rFonts w:asciiTheme="minorHAnsi" w:eastAsia="Times New Roman" w:hAnsiTheme="minorHAnsi" w:cs="Times New Roman"/>
          <w:sz w:val="24"/>
          <w:szCs w:val="24"/>
          <w:lang w:val="es-ES_tradnl"/>
        </w:rPr>
        <w:t>desafío</w:t>
      </w:r>
      <w:r w:rsidR="00854CC7" w:rsidRPr="009109F5">
        <w:rPr>
          <w:rFonts w:asciiTheme="minorHAnsi" w:eastAsia="Times New Roman" w:hAnsiTheme="minorHAnsi" w:cs="Times New Roman"/>
          <w:sz w:val="24"/>
          <w:szCs w:val="24"/>
          <w:lang w:val="es-ES_tradnl"/>
        </w:rPr>
        <w:t xml:space="preserve"> global más</w:t>
      </w:r>
      <w:r w:rsidRPr="009109F5">
        <w:rPr>
          <w:rFonts w:asciiTheme="minorHAnsi" w:eastAsia="Times New Roman" w:hAnsiTheme="minorHAnsi" w:cs="Times New Roman"/>
          <w:sz w:val="24"/>
          <w:szCs w:val="24"/>
          <w:lang w:val="es-ES_tradnl"/>
        </w:rPr>
        <w:t xml:space="preserve"> grande que el mundo enfrenta hoy.”</w:t>
      </w:r>
      <w:r w:rsidRPr="009109F5">
        <w:rPr>
          <w:rStyle w:val="FootnoteReference"/>
          <w:rFonts w:asciiTheme="minorHAnsi" w:eastAsia="Times New Roman" w:hAnsiTheme="minorHAnsi" w:cs="Arial"/>
          <w:sz w:val="24"/>
          <w:szCs w:val="24"/>
          <w:lang w:val="es-ES_tradnl"/>
        </w:rPr>
        <w:t xml:space="preserve"> </w:t>
      </w:r>
      <w:r w:rsidRPr="009109F5">
        <w:rPr>
          <w:rStyle w:val="FootnoteReference"/>
          <w:rFonts w:asciiTheme="minorHAnsi" w:eastAsia="Times New Roman" w:hAnsiTheme="minorHAnsi" w:cs="Arial"/>
          <w:sz w:val="24"/>
          <w:szCs w:val="24"/>
          <w:lang w:val="es-ES_tradnl"/>
        </w:rPr>
        <w:footnoteReference w:id="1"/>
      </w:r>
      <w:r w:rsidRPr="009109F5">
        <w:rPr>
          <w:rFonts w:asciiTheme="minorHAnsi" w:eastAsia="Times New Roman" w:hAnsiTheme="minorHAnsi" w:cs="Arial"/>
          <w:sz w:val="24"/>
          <w:szCs w:val="24"/>
          <w:lang w:val="es-ES_tradnl"/>
        </w:rPr>
        <w:t xml:space="preserve"> </w:t>
      </w:r>
      <w:r w:rsidRPr="009109F5">
        <w:rPr>
          <w:rFonts w:asciiTheme="minorHAnsi" w:hAnsiTheme="minorHAnsi"/>
          <w:sz w:val="24"/>
          <w:szCs w:val="24"/>
          <w:lang w:val="es-ES_tradnl"/>
        </w:rPr>
        <w:t xml:space="preserve">Con </w:t>
      </w:r>
      <w:r w:rsidR="00643218" w:rsidRPr="009109F5">
        <w:rPr>
          <w:rFonts w:asciiTheme="minorHAnsi" w:hAnsiTheme="minorHAnsi"/>
          <w:sz w:val="24"/>
          <w:szCs w:val="24"/>
          <w:lang w:val="es-ES_tradnl"/>
        </w:rPr>
        <w:t>representantes</w:t>
      </w:r>
      <w:r w:rsidRPr="009109F5">
        <w:rPr>
          <w:rFonts w:asciiTheme="minorHAnsi" w:hAnsiTheme="minorHAnsi"/>
          <w:sz w:val="24"/>
          <w:szCs w:val="24"/>
          <w:lang w:val="es-ES_tradnl"/>
        </w:rPr>
        <w:t xml:space="preserve"> en todo el mundo, el comité –no gubernamental- para el Desarrollo Social es muy consciente de la magnitud de este desafío. Nuestro objetivo </w:t>
      </w:r>
      <w:r w:rsidR="00643218" w:rsidRPr="009109F5">
        <w:rPr>
          <w:rFonts w:asciiTheme="minorHAnsi" w:hAnsiTheme="minorHAnsi"/>
          <w:sz w:val="24"/>
          <w:szCs w:val="24"/>
          <w:lang w:val="es-ES_tradnl"/>
        </w:rPr>
        <w:t>consiste</w:t>
      </w:r>
      <w:r w:rsidRPr="009109F5">
        <w:rPr>
          <w:rFonts w:asciiTheme="minorHAnsi" w:hAnsiTheme="minorHAnsi"/>
          <w:sz w:val="24"/>
          <w:szCs w:val="24"/>
          <w:lang w:val="es-ES_tradnl"/>
        </w:rPr>
        <w:t xml:space="preserve"> en darle voz a aquellos que enfrentan </w:t>
      </w:r>
      <w:r w:rsidR="00643218" w:rsidRPr="009109F5">
        <w:rPr>
          <w:rFonts w:asciiTheme="minorHAnsi" w:hAnsiTheme="minorHAnsi"/>
          <w:sz w:val="24"/>
          <w:szCs w:val="24"/>
          <w:lang w:val="es-ES_tradnl"/>
        </w:rPr>
        <w:t xml:space="preserve">estas </w:t>
      </w:r>
      <w:r w:rsidRPr="009109F5">
        <w:rPr>
          <w:rFonts w:asciiTheme="minorHAnsi" w:hAnsiTheme="minorHAnsi"/>
          <w:sz w:val="24"/>
          <w:szCs w:val="24"/>
          <w:lang w:val="es-ES_tradnl"/>
        </w:rPr>
        <w:t>dificultades.</w:t>
      </w:r>
      <w:r w:rsidR="00643218" w:rsidRPr="009109F5">
        <w:rPr>
          <w:rFonts w:asciiTheme="minorHAnsi" w:hAnsiTheme="minorHAnsi"/>
          <w:sz w:val="24"/>
          <w:szCs w:val="24"/>
          <w:lang w:val="es-ES_tradnl"/>
        </w:rPr>
        <w:t xml:space="preserve">  U</w:t>
      </w:r>
      <w:r w:rsidRPr="009109F5">
        <w:rPr>
          <w:rFonts w:asciiTheme="minorHAnsi" w:hAnsiTheme="minorHAnsi"/>
          <w:sz w:val="24"/>
          <w:szCs w:val="24"/>
          <w:lang w:val="es-ES_tradnl"/>
        </w:rPr>
        <w:t xml:space="preserve">n informe </w:t>
      </w:r>
      <w:r w:rsidR="00643218" w:rsidRPr="009109F5">
        <w:rPr>
          <w:rFonts w:asciiTheme="minorHAnsi" w:hAnsiTheme="minorHAnsi"/>
          <w:sz w:val="24"/>
          <w:szCs w:val="24"/>
          <w:lang w:val="es-ES_tradnl"/>
        </w:rPr>
        <w:t xml:space="preserve">reciente </w:t>
      </w:r>
      <w:r w:rsidRPr="009109F5">
        <w:rPr>
          <w:rFonts w:asciiTheme="minorHAnsi" w:hAnsiTheme="minorHAnsi"/>
          <w:sz w:val="24"/>
          <w:szCs w:val="24"/>
          <w:lang w:val="es-ES_tradnl"/>
        </w:rPr>
        <w:t xml:space="preserve">calcula que </w:t>
      </w:r>
      <w:r w:rsidR="00643218" w:rsidRPr="009109F5">
        <w:rPr>
          <w:rFonts w:asciiTheme="minorHAnsi" w:hAnsiTheme="minorHAnsi"/>
          <w:sz w:val="24"/>
          <w:szCs w:val="24"/>
          <w:lang w:val="es-ES_tradnl"/>
        </w:rPr>
        <w:t xml:space="preserve">los </w:t>
      </w:r>
      <w:r w:rsidR="00AD74CD">
        <w:rPr>
          <w:rFonts w:asciiTheme="minorHAnsi" w:hAnsiTheme="minorHAnsi"/>
          <w:sz w:val="24"/>
          <w:szCs w:val="24"/>
          <w:lang w:val="es-ES_tradnl"/>
        </w:rPr>
        <w:t>62</w:t>
      </w:r>
      <w:r w:rsidRPr="009109F5">
        <w:rPr>
          <w:rFonts w:asciiTheme="minorHAnsi" w:hAnsiTheme="minorHAnsi"/>
          <w:sz w:val="24"/>
          <w:szCs w:val="24"/>
          <w:lang w:val="es-ES_tradnl"/>
        </w:rPr>
        <w:t xml:space="preserve"> individuos más</w:t>
      </w:r>
      <w:r w:rsidR="00643218" w:rsidRPr="009109F5">
        <w:rPr>
          <w:rFonts w:asciiTheme="minorHAnsi" w:hAnsiTheme="minorHAnsi"/>
          <w:sz w:val="24"/>
          <w:szCs w:val="24"/>
          <w:lang w:val="es-ES_tradnl"/>
        </w:rPr>
        <w:t xml:space="preserve"> ricos del mundo controlan tanta</w:t>
      </w:r>
      <w:r w:rsidRPr="009109F5">
        <w:rPr>
          <w:rFonts w:asciiTheme="minorHAnsi" w:hAnsiTheme="minorHAnsi"/>
          <w:sz w:val="24"/>
          <w:szCs w:val="24"/>
          <w:lang w:val="es-ES_tradnl"/>
        </w:rPr>
        <w:t xml:space="preserve"> riquez</w:t>
      </w:r>
      <w:r w:rsidR="00643218" w:rsidRPr="009109F5">
        <w:rPr>
          <w:rFonts w:asciiTheme="minorHAnsi" w:hAnsiTheme="minorHAnsi"/>
          <w:sz w:val="24"/>
          <w:szCs w:val="24"/>
          <w:lang w:val="es-ES_tradnl"/>
        </w:rPr>
        <w:t>a como la mitad de la humanidad</w:t>
      </w:r>
      <w:r w:rsidRPr="009109F5">
        <w:rPr>
          <w:rFonts w:asciiTheme="minorHAnsi" w:hAnsiTheme="minorHAnsi"/>
          <w:sz w:val="24"/>
          <w:szCs w:val="24"/>
          <w:lang w:val="es-ES_tradnl"/>
        </w:rPr>
        <w:t>.</w:t>
      </w:r>
      <w:r w:rsidR="00643218" w:rsidRPr="009109F5">
        <w:rPr>
          <w:rStyle w:val="FootnoteReference"/>
          <w:rFonts w:asciiTheme="minorHAnsi" w:eastAsia="Times New Roman" w:hAnsiTheme="minorHAnsi" w:cs="Arial"/>
          <w:sz w:val="24"/>
          <w:szCs w:val="24"/>
          <w:lang w:val="es-ES_tradnl"/>
        </w:rPr>
        <w:footnoteReference w:id="2"/>
      </w:r>
      <w:r w:rsidR="00643218" w:rsidRPr="009109F5">
        <w:rPr>
          <w:rFonts w:asciiTheme="minorHAnsi" w:eastAsia="Times New Roman" w:hAnsiTheme="minorHAnsi" w:cs="Arial"/>
          <w:sz w:val="24"/>
          <w:szCs w:val="24"/>
          <w:lang w:val="es-ES_tradnl"/>
        </w:rPr>
        <w:t xml:space="preserve"> </w:t>
      </w:r>
      <w:r w:rsidR="00AD74CD">
        <w:rPr>
          <w:rFonts w:asciiTheme="minorHAnsi" w:hAnsiTheme="minorHAnsi"/>
          <w:color w:val="212121"/>
          <w:sz w:val="24"/>
          <w:szCs w:val="24"/>
          <w:lang w:val="es-ES"/>
        </w:rPr>
        <w:t>En promedio</w:t>
      </w:r>
      <w:r w:rsidR="00AD74CD" w:rsidRPr="00AD74CD">
        <w:rPr>
          <w:rFonts w:asciiTheme="minorHAnsi" w:hAnsiTheme="minorHAnsi"/>
          <w:color w:val="212121"/>
          <w:sz w:val="24"/>
          <w:szCs w:val="24"/>
          <w:lang w:val="es-ES"/>
        </w:rPr>
        <w:t xml:space="preserve">, cada uno de estos individuos tiene tanta riqueza como 56 millones de personas </w:t>
      </w:r>
      <w:r w:rsidR="00AD74CD">
        <w:rPr>
          <w:rFonts w:asciiTheme="minorHAnsi" w:hAnsiTheme="minorHAnsi"/>
          <w:color w:val="212121"/>
          <w:sz w:val="24"/>
          <w:szCs w:val="24"/>
          <w:lang w:val="es-ES"/>
        </w:rPr>
        <w:t>de las clases pobres dentro de los</w:t>
      </w:r>
      <w:r w:rsidR="00AD74CD" w:rsidRPr="00AD74CD">
        <w:rPr>
          <w:rFonts w:asciiTheme="minorHAnsi" w:hAnsiTheme="minorHAnsi"/>
          <w:color w:val="212121"/>
          <w:sz w:val="24"/>
          <w:szCs w:val="24"/>
          <w:lang w:val="es-ES"/>
        </w:rPr>
        <w:t xml:space="preserve"> 3,5 </w:t>
      </w:r>
      <w:r w:rsidR="00AD74CD">
        <w:rPr>
          <w:rFonts w:asciiTheme="minorHAnsi" w:hAnsiTheme="minorHAnsi"/>
          <w:color w:val="212121"/>
          <w:sz w:val="24"/>
          <w:szCs w:val="24"/>
          <w:lang w:val="es-ES"/>
        </w:rPr>
        <w:t>billones que viven en pobreza</w:t>
      </w:r>
      <w:r w:rsidR="00AD74CD" w:rsidRPr="00AD74CD">
        <w:rPr>
          <w:rFonts w:asciiTheme="minorHAnsi" w:hAnsiTheme="minorHAnsi"/>
          <w:color w:val="212121"/>
          <w:sz w:val="24"/>
          <w:szCs w:val="24"/>
          <w:lang w:val="es-ES"/>
        </w:rPr>
        <w:t>.</w:t>
      </w:r>
      <w:r w:rsidR="00AD74CD">
        <w:rPr>
          <w:rFonts w:asciiTheme="minorHAnsi" w:hAnsiTheme="minorHAnsi"/>
          <w:color w:val="212121"/>
        </w:rPr>
        <w:t xml:space="preserve"> </w:t>
      </w:r>
      <w:r w:rsidR="00AD74CD">
        <w:rPr>
          <w:rFonts w:asciiTheme="minorHAnsi" w:hAnsiTheme="minorHAnsi"/>
          <w:sz w:val="24"/>
          <w:szCs w:val="24"/>
          <w:lang w:val="es-ES_tradnl"/>
        </w:rPr>
        <w:t>Adicionalmente</w:t>
      </w:r>
      <w:r w:rsidRPr="009109F5">
        <w:rPr>
          <w:rFonts w:asciiTheme="minorHAnsi" w:hAnsiTheme="minorHAnsi"/>
          <w:sz w:val="24"/>
          <w:szCs w:val="24"/>
          <w:lang w:val="es-ES_tradnl"/>
        </w:rPr>
        <w:t xml:space="preserve"> los países de bajos ingresos tienen tasas de mortalidad 17 veces mayor</w:t>
      </w:r>
      <w:r w:rsidR="009109F5">
        <w:rPr>
          <w:rFonts w:asciiTheme="minorHAnsi" w:hAnsiTheme="minorHAnsi"/>
          <w:sz w:val="24"/>
          <w:szCs w:val="24"/>
          <w:lang w:val="es-ES_tradnl"/>
        </w:rPr>
        <w:t>es</w:t>
      </w:r>
      <w:r w:rsidRPr="009109F5">
        <w:rPr>
          <w:rFonts w:asciiTheme="minorHAnsi" w:hAnsiTheme="minorHAnsi"/>
          <w:sz w:val="24"/>
          <w:szCs w:val="24"/>
          <w:lang w:val="es-ES_tradnl"/>
        </w:rPr>
        <w:t xml:space="preserve"> que la de los países de altos ingresos.</w:t>
      </w:r>
      <w:r w:rsidR="00643218" w:rsidRPr="009109F5">
        <w:rPr>
          <w:rStyle w:val="FootnoteReference"/>
          <w:rFonts w:asciiTheme="minorHAnsi" w:eastAsia="Times New Roman" w:hAnsiTheme="minorHAnsi" w:cs="Arial"/>
          <w:sz w:val="24"/>
          <w:szCs w:val="24"/>
          <w:lang w:val="es-ES_tradnl"/>
        </w:rPr>
        <w:footnoteReference w:id="3"/>
      </w:r>
    </w:p>
    <w:p w14:paraId="59CDC3CE" w14:textId="77777777" w:rsidR="000C0BF1" w:rsidRPr="009109F5" w:rsidRDefault="000C0BF1" w:rsidP="009109F5">
      <w:pPr>
        <w:jc w:val="both"/>
        <w:rPr>
          <w:rFonts w:asciiTheme="minorHAnsi" w:eastAsia="Times New Roman" w:hAnsiTheme="minorHAnsi" w:cs="Times New Roman"/>
          <w:color w:val="FF0000"/>
          <w:sz w:val="24"/>
          <w:szCs w:val="24"/>
          <w:lang w:val="es-ES_tradnl"/>
        </w:rPr>
      </w:pPr>
    </w:p>
    <w:p w14:paraId="45DDA302" w14:textId="530D789B" w:rsidR="00C3154F" w:rsidRPr="009109F5" w:rsidRDefault="00643218" w:rsidP="009109F5">
      <w:pPr>
        <w:jc w:val="both"/>
        <w:rPr>
          <w:rFonts w:asciiTheme="minorHAnsi" w:eastAsia="Times New Roman" w:hAnsiTheme="minorHAnsi" w:cs="Times New Roman"/>
          <w:sz w:val="24"/>
          <w:szCs w:val="24"/>
          <w:lang w:val="es-ES_tradnl"/>
        </w:rPr>
      </w:pPr>
      <w:r w:rsidRPr="009109F5">
        <w:rPr>
          <w:rFonts w:asciiTheme="minorHAnsi" w:eastAsia="Times New Roman" w:hAnsiTheme="minorHAnsi" w:cs="Arial"/>
          <w:sz w:val="24"/>
          <w:szCs w:val="24"/>
          <w:lang w:val="es-ES_tradnl"/>
        </w:rPr>
        <w:t xml:space="preserve">Esta  permanente </w:t>
      </w:r>
      <w:r w:rsidR="00D2149E" w:rsidRPr="009109F5">
        <w:rPr>
          <w:rFonts w:asciiTheme="minorHAnsi" w:eastAsia="Times New Roman" w:hAnsiTheme="minorHAnsi" w:cs="Arial"/>
          <w:sz w:val="24"/>
          <w:szCs w:val="24"/>
          <w:lang w:val="es-ES_tradnl"/>
        </w:rPr>
        <w:t>exclusión</w:t>
      </w:r>
      <w:r w:rsidRPr="009109F5">
        <w:rPr>
          <w:rFonts w:asciiTheme="minorHAnsi" w:eastAsia="Times New Roman" w:hAnsiTheme="minorHAnsi" w:cs="Arial"/>
          <w:sz w:val="24"/>
          <w:szCs w:val="24"/>
          <w:lang w:val="es-ES_tradnl"/>
        </w:rPr>
        <w:t xml:space="preserve"> resalta una realidad que nadie puede darse el lujo de olvidar:</w:t>
      </w:r>
      <w:r w:rsidR="00C3154F" w:rsidRPr="009109F5">
        <w:rPr>
          <w:rFonts w:asciiTheme="minorHAnsi" w:eastAsia="Times New Roman" w:hAnsiTheme="minorHAnsi" w:cs="Arial"/>
          <w:sz w:val="24"/>
          <w:szCs w:val="24"/>
          <w:lang w:val="es-ES_tradnl"/>
        </w:rPr>
        <w:t xml:space="preserve"> </w:t>
      </w:r>
      <w:r w:rsidRPr="009109F5">
        <w:rPr>
          <w:rFonts w:asciiTheme="minorHAnsi" w:eastAsia="Times New Roman" w:hAnsiTheme="minorHAnsi" w:cs="Arial"/>
          <w:sz w:val="24"/>
          <w:szCs w:val="24"/>
          <w:lang w:val="es-ES_tradnl"/>
        </w:rPr>
        <w:t xml:space="preserve"> si la pobreza va a ser aliv</w:t>
      </w:r>
      <w:r w:rsidR="00D2149E" w:rsidRPr="009109F5">
        <w:rPr>
          <w:rFonts w:asciiTheme="minorHAnsi" w:eastAsia="Times New Roman" w:hAnsiTheme="minorHAnsi" w:cs="Arial"/>
          <w:sz w:val="24"/>
          <w:szCs w:val="24"/>
          <w:lang w:val="es-ES_tradnl"/>
        </w:rPr>
        <w:t>iada de una manera permanente, se debe enfrentar l</w:t>
      </w:r>
      <w:r w:rsidRPr="009109F5">
        <w:rPr>
          <w:rFonts w:asciiTheme="minorHAnsi" w:eastAsia="Times New Roman" w:hAnsiTheme="minorHAnsi" w:cs="Arial"/>
          <w:sz w:val="24"/>
          <w:szCs w:val="24"/>
          <w:lang w:val="es-ES_tradnl"/>
        </w:rPr>
        <w:t xml:space="preserve">a desigualdad en todas sus dimensiones incluyendo </w:t>
      </w:r>
      <w:r w:rsidR="00A02AA6">
        <w:rPr>
          <w:rFonts w:asciiTheme="minorHAnsi" w:eastAsia="Times New Roman" w:hAnsiTheme="minorHAnsi" w:cs="Arial"/>
          <w:sz w:val="24"/>
          <w:szCs w:val="24"/>
          <w:lang w:val="es-ES_tradnl"/>
        </w:rPr>
        <w:t xml:space="preserve">la de </w:t>
      </w:r>
      <w:r w:rsidRPr="009109F5">
        <w:rPr>
          <w:rFonts w:asciiTheme="minorHAnsi" w:eastAsia="Times New Roman" w:hAnsiTheme="minorHAnsi" w:cs="Arial"/>
          <w:sz w:val="24"/>
          <w:szCs w:val="24"/>
          <w:lang w:val="es-ES_tradnl"/>
        </w:rPr>
        <w:t>las oportunidades –</w:t>
      </w:r>
      <w:r w:rsidR="00D2149E" w:rsidRPr="009109F5">
        <w:rPr>
          <w:rFonts w:asciiTheme="minorHAnsi" w:eastAsia="Times New Roman" w:hAnsiTheme="minorHAnsi" w:cs="Arial"/>
          <w:sz w:val="24"/>
          <w:szCs w:val="24"/>
          <w:lang w:val="es-ES_tradnl"/>
        </w:rPr>
        <w:t>discriminación, migración- tanto como la</w:t>
      </w:r>
      <w:r w:rsidR="00A02AA6">
        <w:rPr>
          <w:rFonts w:asciiTheme="minorHAnsi" w:eastAsia="Times New Roman" w:hAnsiTheme="minorHAnsi" w:cs="Arial"/>
          <w:sz w:val="24"/>
          <w:szCs w:val="24"/>
          <w:lang w:val="es-ES_tradnl"/>
        </w:rPr>
        <w:t>s de la</w:t>
      </w:r>
      <w:r w:rsidR="00D2149E" w:rsidRPr="009109F5">
        <w:rPr>
          <w:rFonts w:asciiTheme="minorHAnsi" w:eastAsia="Times New Roman" w:hAnsiTheme="minorHAnsi" w:cs="Arial"/>
          <w:sz w:val="24"/>
          <w:szCs w:val="24"/>
          <w:lang w:val="es-ES_tradnl"/>
        </w:rPr>
        <w:t xml:space="preserve"> </w:t>
      </w:r>
      <w:r w:rsidRPr="009109F5">
        <w:rPr>
          <w:rFonts w:asciiTheme="minorHAnsi" w:eastAsia="Times New Roman" w:hAnsiTheme="minorHAnsi" w:cs="Arial"/>
          <w:sz w:val="24"/>
          <w:szCs w:val="24"/>
          <w:lang w:val="es-ES_tradnl"/>
        </w:rPr>
        <w:t xml:space="preserve"> desigualdad </w:t>
      </w:r>
      <w:r w:rsidR="00D2149E" w:rsidRPr="009109F5">
        <w:rPr>
          <w:rFonts w:asciiTheme="minorHAnsi" w:eastAsia="Times New Roman" w:hAnsiTheme="minorHAnsi" w:cs="Arial"/>
          <w:sz w:val="24"/>
          <w:szCs w:val="24"/>
          <w:lang w:val="es-ES_tradnl"/>
        </w:rPr>
        <w:t>económica.</w:t>
      </w:r>
      <w:r w:rsidRPr="009109F5">
        <w:rPr>
          <w:rFonts w:asciiTheme="minorHAnsi" w:eastAsia="Times New Roman" w:hAnsiTheme="minorHAnsi" w:cs="Arial"/>
          <w:sz w:val="24"/>
          <w:szCs w:val="24"/>
          <w:lang w:val="es-ES_tradnl"/>
        </w:rPr>
        <w:t xml:space="preserve"> </w:t>
      </w:r>
    </w:p>
    <w:p w14:paraId="62C35027" w14:textId="77777777" w:rsidR="00D2149E" w:rsidRPr="009109F5" w:rsidRDefault="00D2149E" w:rsidP="009109F5">
      <w:pPr>
        <w:jc w:val="both"/>
        <w:rPr>
          <w:rFonts w:asciiTheme="minorHAnsi" w:eastAsia="Times New Roman" w:hAnsiTheme="minorHAnsi" w:cs="Arial"/>
          <w:sz w:val="24"/>
          <w:szCs w:val="24"/>
          <w:lang w:val="es-ES_tradnl"/>
        </w:rPr>
      </w:pPr>
    </w:p>
    <w:p w14:paraId="79E6CC7E" w14:textId="3A5EB4A8" w:rsidR="00C3154F" w:rsidRPr="009109F5" w:rsidRDefault="00854CC7" w:rsidP="009109F5">
      <w:pPr>
        <w:jc w:val="both"/>
        <w:rPr>
          <w:rFonts w:asciiTheme="minorHAnsi" w:eastAsia="Times New Roman" w:hAnsiTheme="minorHAnsi" w:cs="Times New Roman"/>
          <w:sz w:val="24"/>
          <w:szCs w:val="24"/>
          <w:lang w:val="es-ES_tradnl"/>
        </w:rPr>
      </w:pPr>
      <w:r w:rsidRPr="009109F5">
        <w:rPr>
          <w:rFonts w:asciiTheme="minorHAnsi" w:eastAsia="Times New Roman" w:hAnsiTheme="minorHAnsi" w:cs="Arial"/>
          <w:sz w:val="24"/>
          <w:szCs w:val="24"/>
          <w:lang w:val="es-ES_tradnl"/>
        </w:rPr>
        <w:t>La desigualdad y todas sus malas consecuencias fueron alguna vez un tabú pero hoy las entendemos con una mayor claridad.</w:t>
      </w:r>
      <w:r w:rsidR="00C3154F" w:rsidRPr="009109F5">
        <w:rPr>
          <w:rFonts w:asciiTheme="minorHAnsi" w:eastAsia="Times New Roman" w:hAnsiTheme="minorHAnsi" w:cs="Arial"/>
          <w:sz w:val="24"/>
          <w:szCs w:val="24"/>
          <w:lang w:val="es-ES_tradnl"/>
        </w:rPr>
        <w:t> </w:t>
      </w:r>
    </w:p>
    <w:p w14:paraId="2640064B" w14:textId="77777777" w:rsidR="00C3154F" w:rsidRPr="009109F5" w:rsidRDefault="00C3154F" w:rsidP="009109F5">
      <w:pPr>
        <w:jc w:val="both"/>
        <w:rPr>
          <w:rFonts w:asciiTheme="minorHAnsi" w:eastAsia="Times New Roman" w:hAnsiTheme="minorHAnsi" w:cs="Times New Roman"/>
          <w:sz w:val="24"/>
          <w:szCs w:val="24"/>
        </w:rPr>
      </w:pPr>
    </w:p>
    <w:p w14:paraId="6B836F5F" w14:textId="44B47E1D" w:rsidR="00854CC7" w:rsidRPr="009109F5" w:rsidRDefault="00854CC7" w:rsidP="009109F5">
      <w:pPr>
        <w:pStyle w:val="HTMLPreformatted"/>
        <w:shd w:val="clear" w:color="auto" w:fill="FFFFFF"/>
        <w:jc w:val="both"/>
        <w:rPr>
          <w:rFonts w:asciiTheme="minorHAnsi" w:hAnsiTheme="minorHAnsi"/>
          <w:color w:val="212121"/>
          <w:sz w:val="24"/>
          <w:szCs w:val="24"/>
          <w:lang w:val="es-ES_tradnl"/>
        </w:rPr>
      </w:pPr>
      <w:r w:rsidRPr="009109F5">
        <w:rPr>
          <w:rFonts w:asciiTheme="minorHAnsi" w:eastAsia="Times New Roman" w:hAnsiTheme="minorHAnsi" w:cs="Arial"/>
          <w:sz w:val="24"/>
          <w:szCs w:val="24"/>
          <w:lang w:val="es-ES_tradnl"/>
        </w:rPr>
        <w:t xml:space="preserve">Estos descubrimientos demuestran claramente que mientras el </w:t>
      </w:r>
      <w:r w:rsidRPr="009109F5">
        <w:rPr>
          <w:rFonts w:asciiTheme="minorHAnsi" w:hAnsiTheme="minorHAnsi"/>
          <w:color w:val="212121"/>
          <w:sz w:val="24"/>
          <w:szCs w:val="24"/>
          <w:lang w:val="es-ES_tradnl"/>
        </w:rPr>
        <w:t xml:space="preserve">rendimiento productivo mundial agregado </w:t>
      </w:r>
      <w:r w:rsidR="00A02AA6">
        <w:rPr>
          <w:rFonts w:asciiTheme="minorHAnsi" w:hAnsiTheme="minorHAnsi"/>
          <w:color w:val="212121"/>
          <w:sz w:val="24"/>
          <w:szCs w:val="24"/>
          <w:lang w:val="es-ES_tradnl"/>
        </w:rPr>
        <w:t>creció</w:t>
      </w:r>
      <w:r w:rsidRPr="009109F5">
        <w:rPr>
          <w:rFonts w:asciiTheme="minorHAnsi" w:hAnsiTheme="minorHAnsi"/>
          <w:color w:val="212121"/>
          <w:sz w:val="24"/>
          <w:szCs w:val="24"/>
          <w:lang w:val="es-ES_tradnl"/>
        </w:rPr>
        <w:t xml:space="preserve"> significativamente durante el siglo pasado, los beneficios de la producción no </w:t>
      </w:r>
      <w:r w:rsidR="00CB7B81" w:rsidRPr="009109F5">
        <w:rPr>
          <w:rFonts w:asciiTheme="minorHAnsi" w:hAnsiTheme="minorHAnsi"/>
          <w:color w:val="212121"/>
          <w:sz w:val="24"/>
          <w:szCs w:val="24"/>
          <w:lang w:val="es-ES_tradnl"/>
        </w:rPr>
        <w:t xml:space="preserve">se han "filtrado” hasta llegar </w:t>
      </w:r>
      <w:r w:rsidRPr="009109F5">
        <w:rPr>
          <w:rFonts w:asciiTheme="minorHAnsi" w:hAnsiTheme="minorHAnsi"/>
          <w:color w:val="212121"/>
          <w:sz w:val="24"/>
          <w:szCs w:val="24"/>
          <w:lang w:val="es-ES_tradnl"/>
        </w:rPr>
        <w:t xml:space="preserve">a </w:t>
      </w:r>
      <w:r w:rsidR="00CB7B81" w:rsidRPr="009109F5">
        <w:rPr>
          <w:rFonts w:asciiTheme="minorHAnsi" w:hAnsiTheme="minorHAnsi"/>
          <w:color w:val="212121"/>
          <w:sz w:val="24"/>
          <w:szCs w:val="24"/>
          <w:lang w:val="es-ES_tradnl"/>
        </w:rPr>
        <w:t xml:space="preserve">los </w:t>
      </w:r>
      <w:r w:rsidRPr="009109F5">
        <w:rPr>
          <w:rFonts w:asciiTheme="minorHAnsi" w:hAnsiTheme="minorHAnsi"/>
          <w:color w:val="212121"/>
          <w:sz w:val="24"/>
          <w:szCs w:val="24"/>
          <w:lang w:val="es-ES_tradnl"/>
        </w:rPr>
        <w:t xml:space="preserve">grandes segmentos de la humanidad de </w:t>
      </w:r>
      <w:r w:rsidR="00CB7B81" w:rsidRPr="009109F5">
        <w:rPr>
          <w:rFonts w:asciiTheme="minorHAnsi" w:hAnsiTheme="minorHAnsi"/>
          <w:color w:val="212121"/>
          <w:sz w:val="24"/>
          <w:szCs w:val="24"/>
          <w:lang w:val="es-ES_tradnl"/>
        </w:rPr>
        <w:t>una</w:t>
      </w:r>
      <w:r w:rsidR="00A02AA6">
        <w:rPr>
          <w:rFonts w:asciiTheme="minorHAnsi" w:hAnsiTheme="minorHAnsi"/>
          <w:color w:val="212121"/>
          <w:sz w:val="24"/>
          <w:szCs w:val="24"/>
          <w:lang w:val="es-ES_tradnl"/>
        </w:rPr>
        <w:t xml:space="preserve"> manera sistemática y</w:t>
      </w:r>
      <w:r w:rsidRPr="009109F5">
        <w:rPr>
          <w:rFonts w:asciiTheme="minorHAnsi" w:hAnsiTheme="minorHAnsi"/>
          <w:color w:val="212121"/>
          <w:sz w:val="24"/>
          <w:szCs w:val="24"/>
          <w:lang w:val="es-ES_tradnl"/>
        </w:rPr>
        <w:t xml:space="preserve"> equitativa. No sólo </w:t>
      </w:r>
      <w:r w:rsidR="00CB7B81" w:rsidRPr="009109F5">
        <w:rPr>
          <w:rFonts w:asciiTheme="minorHAnsi" w:hAnsiTheme="minorHAnsi"/>
          <w:color w:val="212121"/>
          <w:sz w:val="24"/>
          <w:szCs w:val="24"/>
          <w:lang w:val="es-ES_tradnl"/>
        </w:rPr>
        <w:t xml:space="preserve">se ha agrandado, en numerosos frentes, </w:t>
      </w:r>
      <w:r w:rsidRPr="009109F5">
        <w:rPr>
          <w:rFonts w:asciiTheme="minorHAnsi" w:hAnsiTheme="minorHAnsi"/>
          <w:color w:val="212121"/>
          <w:sz w:val="24"/>
          <w:szCs w:val="24"/>
          <w:lang w:val="es-ES_tradnl"/>
        </w:rPr>
        <w:t>la brecha entre los ricos y las person</w:t>
      </w:r>
      <w:r w:rsidR="00CB7B81" w:rsidRPr="009109F5">
        <w:rPr>
          <w:rFonts w:asciiTheme="minorHAnsi" w:hAnsiTheme="minorHAnsi"/>
          <w:color w:val="212121"/>
          <w:sz w:val="24"/>
          <w:szCs w:val="24"/>
          <w:lang w:val="es-ES_tradnl"/>
        </w:rPr>
        <w:t>as que viven en</w:t>
      </w:r>
      <w:r w:rsidRPr="009109F5">
        <w:rPr>
          <w:rFonts w:asciiTheme="minorHAnsi" w:hAnsiTheme="minorHAnsi"/>
          <w:color w:val="212121"/>
          <w:sz w:val="24"/>
          <w:szCs w:val="24"/>
          <w:lang w:val="es-ES_tradnl"/>
        </w:rPr>
        <w:t xml:space="preserve"> pobreza, </w:t>
      </w:r>
      <w:r w:rsidR="00CB7B81" w:rsidRPr="009109F5">
        <w:rPr>
          <w:rFonts w:asciiTheme="minorHAnsi" w:hAnsiTheme="minorHAnsi"/>
          <w:color w:val="212121"/>
          <w:sz w:val="24"/>
          <w:szCs w:val="24"/>
          <w:lang w:val="es-ES_tradnl"/>
        </w:rPr>
        <w:t xml:space="preserve">sino que </w:t>
      </w:r>
      <w:r w:rsidRPr="009109F5">
        <w:rPr>
          <w:rFonts w:asciiTheme="minorHAnsi" w:hAnsiTheme="minorHAnsi"/>
          <w:color w:val="212121"/>
          <w:sz w:val="24"/>
          <w:szCs w:val="24"/>
          <w:lang w:val="es-ES_tradnl"/>
        </w:rPr>
        <w:t>los efectos so</w:t>
      </w:r>
      <w:r w:rsidR="00CB7B81" w:rsidRPr="009109F5">
        <w:rPr>
          <w:rFonts w:asciiTheme="minorHAnsi" w:hAnsiTheme="minorHAnsi"/>
          <w:color w:val="212121"/>
          <w:sz w:val="24"/>
          <w:szCs w:val="24"/>
          <w:lang w:val="es-ES_tradnl"/>
        </w:rPr>
        <w:t>bre las personas que viven en</w:t>
      </w:r>
      <w:r w:rsidRPr="009109F5">
        <w:rPr>
          <w:rFonts w:asciiTheme="minorHAnsi" w:hAnsiTheme="minorHAnsi"/>
          <w:color w:val="212121"/>
          <w:sz w:val="24"/>
          <w:szCs w:val="24"/>
          <w:lang w:val="es-ES_tradnl"/>
        </w:rPr>
        <w:t xml:space="preserve"> pobreza</w:t>
      </w:r>
      <w:r w:rsidR="00CB7B81" w:rsidRPr="009109F5">
        <w:rPr>
          <w:rFonts w:asciiTheme="minorHAnsi" w:hAnsiTheme="minorHAnsi"/>
          <w:color w:val="212121"/>
          <w:sz w:val="24"/>
          <w:szCs w:val="24"/>
          <w:lang w:val="es-ES_tradnl"/>
        </w:rPr>
        <w:t xml:space="preserve">, en muchos casos, </w:t>
      </w:r>
      <w:r w:rsidRPr="009109F5">
        <w:rPr>
          <w:rFonts w:asciiTheme="minorHAnsi" w:hAnsiTheme="minorHAnsi"/>
          <w:color w:val="212121"/>
          <w:sz w:val="24"/>
          <w:szCs w:val="24"/>
          <w:lang w:val="es-ES_tradnl"/>
        </w:rPr>
        <w:t xml:space="preserve"> </w:t>
      </w:r>
      <w:r w:rsidR="00CB7B81" w:rsidRPr="009109F5">
        <w:rPr>
          <w:rFonts w:asciiTheme="minorHAnsi" w:hAnsiTheme="minorHAnsi"/>
          <w:color w:val="212121"/>
          <w:sz w:val="24"/>
          <w:szCs w:val="24"/>
          <w:lang w:val="es-ES_tradnl"/>
        </w:rPr>
        <w:t xml:space="preserve">se han hecho más evidentes  en términos absolutos. </w:t>
      </w:r>
      <w:r w:rsidRPr="009109F5">
        <w:rPr>
          <w:rFonts w:asciiTheme="minorHAnsi" w:hAnsiTheme="minorHAnsi"/>
          <w:color w:val="212121"/>
          <w:sz w:val="24"/>
          <w:szCs w:val="24"/>
          <w:lang w:val="es-ES_tradnl"/>
        </w:rPr>
        <w:t xml:space="preserve">Por otra </w:t>
      </w:r>
      <w:r w:rsidR="00CB7B81" w:rsidRPr="009109F5">
        <w:rPr>
          <w:rFonts w:asciiTheme="minorHAnsi" w:hAnsiTheme="minorHAnsi"/>
          <w:color w:val="212121"/>
          <w:sz w:val="24"/>
          <w:szCs w:val="24"/>
          <w:lang w:val="es-ES_tradnl"/>
        </w:rPr>
        <w:t>parte, esta brecha se agrava a través</w:t>
      </w:r>
      <w:r w:rsidRPr="009109F5">
        <w:rPr>
          <w:rFonts w:asciiTheme="minorHAnsi" w:hAnsiTheme="minorHAnsi"/>
          <w:color w:val="212121"/>
          <w:sz w:val="24"/>
          <w:szCs w:val="24"/>
          <w:lang w:val="es-ES_tradnl"/>
        </w:rPr>
        <w:t xml:space="preserve"> medios i</w:t>
      </w:r>
      <w:r w:rsidR="00CB7B81" w:rsidRPr="009109F5">
        <w:rPr>
          <w:rFonts w:asciiTheme="minorHAnsi" w:hAnsiTheme="minorHAnsi"/>
          <w:color w:val="212121"/>
          <w:sz w:val="24"/>
          <w:szCs w:val="24"/>
          <w:lang w:val="es-ES_tradnl"/>
        </w:rPr>
        <w:t>legales</w:t>
      </w:r>
      <w:r w:rsidRPr="009109F5">
        <w:rPr>
          <w:rFonts w:asciiTheme="minorHAnsi" w:hAnsiTheme="minorHAnsi"/>
          <w:color w:val="212121"/>
          <w:sz w:val="24"/>
          <w:szCs w:val="24"/>
          <w:lang w:val="es-ES_tradnl"/>
        </w:rPr>
        <w:t xml:space="preserve"> tales como los flujos financieros ilícitos y la evasión fiscal - un desafío común </w:t>
      </w:r>
      <w:r w:rsidR="00CB7B81" w:rsidRPr="009109F5">
        <w:rPr>
          <w:rFonts w:asciiTheme="minorHAnsi" w:hAnsiTheme="minorHAnsi"/>
          <w:color w:val="212121"/>
          <w:sz w:val="24"/>
          <w:szCs w:val="24"/>
          <w:lang w:val="es-ES_tradnl"/>
        </w:rPr>
        <w:t xml:space="preserve">en el que todos debemos esforzarnos. </w:t>
      </w:r>
    </w:p>
    <w:p w14:paraId="1FD6F3DB" w14:textId="77777777" w:rsidR="005B3F1B" w:rsidRPr="009109F5" w:rsidRDefault="005B3F1B" w:rsidP="009109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Courier"/>
          <w:color w:val="212121"/>
          <w:sz w:val="24"/>
          <w:szCs w:val="24"/>
          <w:lang w:val="es-ES"/>
        </w:rPr>
      </w:pPr>
    </w:p>
    <w:p w14:paraId="7A6F8A23" w14:textId="5B56F3BA" w:rsidR="00DD18D0" w:rsidRPr="009109F5" w:rsidRDefault="005B3F1B" w:rsidP="009109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Courier"/>
          <w:color w:val="212121"/>
          <w:sz w:val="24"/>
          <w:szCs w:val="24"/>
          <w:lang w:val="es-ES"/>
        </w:rPr>
      </w:pPr>
      <w:r w:rsidRPr="009109F5">
        <w:rPr>
          <w:rFonts w:asciiTheme="minorHAnsi" w:hAnsiTheme="minorHAnsi" w:cs="Courier"/>
          <w:color w:val="212121"/>
          <w:sz w:val="24"/>
          <w:szCs w:val="24"/>
          <w:lang w:val="es-ES"/>
        </w:rPr>
        <w:t>Todo esto  pone de manifiesto que, en muchos segmentos del discurso sobre desarrollo contemporáneo</w:t>
      </w:r>
      <w:r w:rsidR="00A02AA6">
        <w:rPr>
          <w:rFonts w:asciiTheme="minorHAnsi" w:hAnsiTheme="minorHAnsi" w:cs="Courier"/>
          <w:color w:val="212121"/>
          <w:sz w:val="24"/>
          <w:szCs w:val="24"/>
          <w:lang w:val="es-ES"/>
        </w:rPr>
        <w:t>,</w:t>
      </w:r>
      <w:r w:rsidRPr="009109F5">
        <w:rPr>
          <w:rFonts w:asciiTheme="minorHAnsi" w:hAnsiTheme="minorHAnsi" w:cs="Courier"/>
          <w:color w:val="212121"/>
          <w:sz w:val="24"/>
          <w:szCs w:val="24"/>
          <w:lang w:val="es-ES"/>
        </w:rPr>
        <w:t xml:space="preserve"> permanece abierta una brecha significativa entre la teoría y la realidad. Una marea creciente no necesariamente levanta todos los barcos, como se podría uno imaginar y hasta argumentar ingenuamente. A menudo estas mareas dejan detrás a muchos ahogados.</w:t>
      </w:r>
    </w:p>
    <w:p w14:paraId="1443A2AC" w14:textId="77777777" w:rsidR="00DD18D0" w:rsidRPr="009109F5" w:rsidRDefault="00DD18D0" w:rsidP="009109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Courier"/>
          <w:color w:val="212121"/>
          <w:sz w:val="24"/>
          <w:szCs w:val="24"/>
          <w:lang w:val="es-ES"/>
        </w:rPr>
      </w:pPr>
    </w:p>
    <w:p w14:paraId="333C491C" w14:textId="24135229" w:rsidR="005B3F1B" w:rsidRPr="009109F5" w:rsidRDefault="005B3F1B" w:rsidP="009109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Courier"/>
          <w:b/>
          <w:color w:val="212121"/>
          <w:sz w:val="24"/>
          <w:szCs w:val="24"/>
        </w:rPr>
      </w:pPr>
      <w:r w:rsidRPr="009109F5">
        <w:rPr>
          <w:rFonts w:asciiTheme="minorHAnsi" w:hAnsiTheme="minorHAnsi"/>
          <w:b/>
          <w:sz w:val="24"/>
          <w:szCs w:val="24"/>
          <w:lang w:val="es-ES"/>
        </w:rPr>
        <w:t>El Desafío definitivo de nuestro tiempo</w:t>
      </w:r>
    </w:p>
    <w:p w14:paraId="434F2FBE" w14:textId="77777777" w:rsidR="00DD18D0" w:rsidRPr="009109F5" w:rsidRDefault="00DD18D0" w:rsidP="009109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sz w:val="24"/>
          <w:szCs w:val="24"/>
        </w:rPr>
      </w:pPr>
    </w:p>
    <w:p w14:paraId="2C67FC9A" w14:textId="73C231C1" w:rsidR="00C3154F" w:rsidRPr="009109F5" w:rsidRDefault="005B3F1B" w:rsidP="009109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Courier"/>
          <w:color w:val="212121"/>
          <w:sz w:val="24"/>
          <w:szCs w:val="24"/>
          <w:lang w:val="es-ES"/>
        </w:rPr>
      </w:pPr>
      <w:r w:rsidRPr="009109F5">
        <w:rPr>
          <w:rFonts w:asciiTheme="minorHAnsi" w:hAnsiTheme="minorHAnsi" w:cs="Courier"/>
          <w:color w:val="212121"/>
          <w:sz w:val="24"/>
          <w:szCs w:val="24"/>
          <w:lang w:val="es-ES"/>
        </w:rPr>
        <w:t xml:space="preserve">"El desafío definitivo de nuestro tiempo”, </w:t>
      </w:r>
      <w:r w:rsidR="00DD18D0" w:rsidRPr="009109F5">
        <w:rPr>
          <w:rFonts w:asciiTheme="minorHAnsi" w:hAnsiTheme="minorHAnsi" w:cs="Courier"/>
          <w:color w:val="212121"/>
          <w:sz w:val="24"/>
          <w:szCs w:val="24"/>
          <w:lang w:val="es-ES"/>
        </w:rPr>
        <w:t>declaró</w:t>
      </w:r>
      <w:r w:rsidRPr="009109F5">
        <w:rPr>
          <w:rFonts w:asciiTheme="minorHAnsi" w:hAnsiTheme="minorHAnsi" w:cs="Courier"/>
          <w:color w:val="212121"/>
          <w:sz w:val="24"/>
          <w:szCs w:val="24"/>
          <w:lang w:val="es-ES"/>
        </w:rPr>
        <w:t xml:space="preserve"> con especial claridad el Secretario General de la ONU </w:t>
      </w:r>
      <w:r w:rsidR="00DD18D0" w:rsidRPr="009109F5">
        <w:rPr>
          <w:rFonts w:asciiTheme="minorHAnsi" w:hAnsiTheme="minorHAnsi" w:cs="Courier"/>
          <w:color w:val="212121"/>
          <w:sz w:val="24"/>
          <w:szCs w:val="24"/>
          <w:lang w:val="es-ES"/>
        </w:rPr>
        <w:t xml:space="preserve"> "</w:t>
      </w:r>
      <w:r w:rsidRPr="009109F5">
        <w:rPr>
          <w:rFonts w:asciiTheme="minorHAnsi" w:hAnsiTheme="minorHAnsi" w:cs="Courier"/>
          <w:color w:val="212121"/>
          <w:sz w:val="24"/>
          <w:szCs w:val="24"/>
          <w:lang w:val="es-ES"/>
        </w:rPr>
        <w:t xml:space="preserve">es cerrar la brecha </w:t>
      </w:r>
      <w:r w:rsidR="00DD18D0" w:rsidRPr="009109F5">
        <w:rPr>
          <w:rFonts w:asciiTheme="minorHAnsi" w:hAnsiTheme="minorHAnsi" w:cs="Courier"/>
          <w:color w:val="212121"/>
          <w:sz w:val="24"/>
          <w:szCs w:val="24"/>
          <w:lang w:val="es-ES"/>
        </w:rPr>
        <w:t xml:space="preserve">que existe </w:t>
      </w:r>
      <w:r w:rsidRPr="009109F5">
        <w:rPr>
          <w:rFonts w:asciiTheme="minorHAnsi" w:hAnsiTheme="minorHAnsi" w:cs="Courier"/>
          <w:color w:val="212121"/>
          <w:sz w:val="24"/>
          <w:szCs w:val="24"/>
          <w:lang w:val="es-ES"/>
        </w:rPr>
        <w:t xml:space="preserve">entre nuestra determinación para garantizar una vida </w:t>
      </w:r>
      <w:r w:rsidRPr="009109F5">
        <w:rPr>
          <w:rFonts w:asciiTheme="minorHAnsi" w:hAnsiTheme="minorHAnsi" w:cs="Courier"/>
          <w:color w:val="212121"/>
          <w:sz w:val="24"/>
          <w:szCs w:val="24"/>
          <w:lang w:val="es-ES"/>
        </w:rPr>
        <w:lastRenderedPageBreak/>
        <w:t>digna para todos , por u</w:t>
      </w:r>
      <w:r w:rsidR="00DD18D0" w:rsidRPr="009109F5">
        <w:rPr>
          <w:rFonts w:asciiTheme="minorHAnsi" w:hAnsiTheme="minorHAnsi" w:cs="Courier"/>
          <w:color w:val="212121"/>
          <w:sz w:val="24"/>
          <w:szCs w:val="24"/>
          <w:lang w:val="es-ES"/>
        </w:rPr>
        <w:t>n lado</w:t>
      </w:r>
      <w:r w:rsidRPr="009109F5">
        <w:rPr>
          <w:rFonts w:asciiTheme="minorHAnsi" w:hAnsiTheme="minorHAnsi" w:cs="Courier"/>
          <w:color w:val="212121"/>
          <w:sz w:val="24"/>
          <w:szCs w:val="24"/>
          <w:lang w:val="es-ES"/>
        </w:rPr>
        <w:t>, y la realidad de la persistencia de la pobreza y la profundización de la desigualdad en el otro."</w:t>
      </w:r>
      <w:r w:rsidR="007C7332" w:rsidRPr="009109F5">
        <w:rPr>
          <w:rStyle w:val="FootnoteReference"/>
          <w:rFonts w:asciiTheme="minorHAnsi" w:eastAsia="Times New Roman" w:hAnsiTheme="minorHAnsi" w:cs="Arial"/>
          <w:sz w:val="24"/>
          <w:szCs w:val="24"/>
        </w:rPr>
        <w:footnoteReference w:id="4"/>
      </w:r>
    </w:p>
    <w:p w14:paraId="4639A5CD" w14:textId="7772C70F" w:rsidR="00DD18D0" w:rsidRPr="009109F5" w:rsidRDefault="00DD18D0" w:rsidP="009109F5">
      <w:pPr>
        <w:jc w:val="both"/>
        <w:rPr>
          <w:rFonts w:asciiTheme="minorHAnsi" w:eastAsia="Times New Roman" w:hAnsiTheme="minorHAnsi" w:cs="Times New Roman"/>
          <w:sz w:val="24"/>
          <w:szCs w:val="24"/>
          <w:lang w:val="es-ES_tradnl"/>
        </w:rPr>
      </w:pPr>
      <w:r w:rsidRPr="009109F5">
        <w:rPr>
          <w:rFonts w:asciiTheme="minorHAnsi" w:eastAsia="Times New Roman" w:hAnsiTheme="minorHAnsi" w:cs="Times New Roman"/>
          <w:sz w:val="24"/>
          <w:szCs w:val="24"/>
        </w:rPr>
        <w:br/>
      </w:r>
      <w:r w:rsidRPr="009109F5">
        <w:rPr>
          <w:rFonts w:asciiTheme="minorHAnsi" w:eastAsia="Times New Roman" w:hAnsiTheme="minorHAnsi" w:cs="Arial"/>
          <w:color w:val="212121"/>
          <w:sz w:val="24"/>
          <w:szCs w:val="24"/>
          <w:shd w:val="clear" w:color="auto" w:fill="FFFFFF"/>
          <w:lang w:val="es-ES_tradnl"/>
        </w:rPr>
        <w:t>La comunidad internacional ha aceptado este reto de frente en la agenda de desar</w:t>
      </w:r>
      <w:r w:rsidR="008E514E">
        <w:rPr>
          <w:rFonts w:asciiTheme="minorHAnsi" w:eastAsia="Times New Roman" w:hAnsiTheme="minorHAnsi" w:cs="Arial"/>
          <w:color w:val="212121"/>
          <w:sz w:val="24"/>
          <w:szCs w:val="24"/>
          <w:shd w:val="clear" w:color="auto" w:fill="FFFFFF"/>
          <w:lang w:val="es-ES_tradnl"/>
        </w:rPr>
        <w:t xml:space="preserve">rollo post- 2015 . El objetivo </w:t>
      </w:r>
      <w:r w:rsidRPr="009109F5">
        <w:rPr>
          <w:rFonts w:asciiTheme="minorHAnsi" w:eastAsia="Times New Roman" w:hAnsiTheme="minorHAnsi" w:cs="Arial"/>
          <w:color w:val="212121"/>
          <w:sz w:val="24"/>
          <w:szCs w:val="24"/>
          <w:shd w:val="clear" w:color="auto" w:fill="FFFFFF"/>
          <w:lang w:val="es-ES_tradnl"/>
        </w:rPr>
        <w:t xml:space="preserve">10 de los ODS </w:t>
      </w:r>
      <w:r w:rsidR="008E514E">
        <w:rPr>
          <w:rFonts w:asciiTheme="minorHAnsi" w:eastAsia="Times New Roman" w:hAnsiTheme="minorHAnsi" w:cs="Arial"/>
          <w:color w:val="212121"/>
          <w:sz w:val="24"/>
          <w:szCs w:val="24"/>
          <w:shd w:val="clear" w:color="auto" w:fill="FFFFFF"/>
          <w:lang w:val="es-ES_tradnl"/>
        </w:rPr>
        <w:t xml:space="preserve">(Objetivos de Desarrollo Sostenible) </w:t>
      </w:r>
      <w:r w:rsidRPr="009109F5">
        <w:rPr>
          <w:rFonts w:asciiTheme="minorHAnsi" w:eastAsia="Times New Roman" w:hAnsiTheme="minorHAnsi" w:cs="Arial"/>
          <w:color w:val="212121"/>
          <w:sz w:val="24"/>
          <w:szCs w:val="24"/>
          <w:shd w:val="clear" w:color="auto" w:fill="FFFFFF"/>
          <w:lang w:val="es-ES_tradnl"/>
        </w:rPr>
        <w:t>se centra en la reducción de las desigualdades dentro y entre países, dando expresión a un poderoso sentido de universalismo y de interconexión global. Sus objetivos deben ser objeto de un esfuerzo comprometido y</w:t>
      </w:r>
      <w:r w:rsidR="00282EF9" w:rsidRPr="009109F5">
        <w:rPr>
          <w:rFonts w:asciiTheme="minorHAnsi" w:eastAsia="Times New Roman" w:hAnsiTheme="minorHAnsi" w:cs="Arial"/>
          <w:color w:val="212121"/>
          <w:sz w:val="24"/>
          <w:szCs w:val="24"/>
          <w:shd w:val="clear" w:color="auto" w:fill="FFFFFF"/>
          <w:lang w:val="es-ES_tradnl"/>
        </w:rPr>
        <w:t xml:space="preserve"> de una </w:t>
      </w:r>
      <w:r w:rsidR="008E514E">
        <w:rPr>
          <w:rFonts w:asciiTheme="minorHAnsi" w:eastAsia="Times New Roman" w:hAnsiTheme="minorHAnsi" w:cs="Arial"/>
          <w:color w:val="212121"/>
          <w:sz w:val="24"/>
          <w:szCs w:val="24"/>
          <w:shd w:val="clear" w:color="auto" w:fill="FFFFFF"/>
          <w:lang w:val="es-ES_tradnl"/>
        </w:rPr>
        <w:t xml:space="preserve"> acción sostenida</w:t>
      </w:r>
      <w:r w:rsidRPr="009109F5">
        <w:rPr>
          <w:rFonts w:asciiTheme="minorHAnsi" w:eastAsia="Times New Roman" w:hAnsiTheme="minorHAnsi" w:cs="Arial"/>
          <w:color w:val="212121"/>
          <w:sz w:val="24"/>
          <w:szCs w:val="24"/>
          <w:shd w:val="clear" w:color="auto" w:fill="FFFFFF"/>
          <w:lang w:val="es-ES_tradnl"/>
        </w:rPr>
        <w:t xml:space="preserve">. </w:t>
      </w:r>
      <w:r w:rsidR="008E514E">
        <w:rPr>
          <w:rFonts w:asciiTheme="minorHAnsi" w:eastAsia="Times New Roman" w:hAnsiTheme="minorHAnsi" w:cs="Arial"/>
          <w:color w:val="212121"/>
          <w:sz w:val="24"/>
          <w:szCs w:val="24"/>
          <w:shd w:val="clear" w:color="auto" w:fill="FFFFFF"/>
          <w:lang w:val="es-ES_tradnl"/>
        </w:rPr>
        <w:t>También se deben desarrollar i</w:t>
      </w:r>
      <w:r w:rsidRPr="009109F5">
        <w:rPr>
          <w:rFonts w:asciiTheme="minorHAnsi" w:eastAsia="Times New Roman" w:hAnsiTheme="minorHAnsi" w:cs="Arial"/>
          <w:color w:val="212121"/>
          <w:sz w:val="24"/>
          <w:szCs w:val="24"/>
          <w:shd w:val="clear" w:color="auto" w:fill="FFFFFF"/>
          <w:lang w:val="es-ES_tradnl"/>
        </w:rPr>
        <w:t>ndica</w:t>
      </w:r>
      <w:r w:rsidR="00282EF9" w:rsidRPr="009109F5">
        <w:rPr>
          <w:rFonts w:asciiTheme="minorHAnsi" w:eastAsia="Times New Roman" w:hAnsiTheme="minorHAnsi" w:cs="Arial"/>
          <w:color w:val="212121"/>
          <w:sz w:val="24"/>
          <w:szCs w:val="24"/>
          <w:shd w:val="clear" w:color="auto" w:fill="FFFFFF"/>
          <w:lang w:val="es-ES_tradnl"/>
        </w:rPr>
        <w:t>dores relevantes y significativo</w:t>
      </w:r>
      <w:r w:rsidRPr="009109F5">
        <w:rPr>
          <w:rFonts w:asciiTheme="minorHAnsi" w:eastAsia="Times New Roman" w:hAnsiTheme="minorHAnsi" w:cs="Arial"/>
          <w:color w:val="212121"/>
          <w:sz w:val="24"/>
          <w:szCs w:val="24"/>
          <w:shd w:val="clear" w:color="auto" w:fill="FFFFFF"/>
          <w:lang w:val="es-ES_tradnl"/>
        </w:rPr>
        <w:t xml:space="preserve">s </w:t>
      </w:r>
      <w:r w:rsidR="008E514E">
        <w:rPr>
          <w:rFonts w:asciiTheme="minorHAnsi" w:eastAsia="Times New Roman" w:hAnsiTheme="minorHAnsi" w:cs="Arial"/>
          <w:color w:val="212121"/>
          <w:sz w:val="24"/>
          <w:szCs w:val="24"/>
          <w:shd w:val="clear" w:color="auto" w:fill="FFFFFF"/>
          <w:lang w:val="es-ES_tradnl"/>
        </w:rPr>
        <w:t>para guiar los esfuerzos de</w:t>
      </w:r>
      <w:r w:rsidRPr="009109F5">
        <w:rPr>
          <w:rFonts w:asciiTheme="minorHAnsi" w:eastAsia="Times New Roman" w:hAnsiTheme="minorHAnsi" w:cs="Arial"/>
          <w:color w:val="212121"/>
          <w:sz w:val="24"/>
          <w:szCs w:val="24"/>
          <w:shd w:val="clear" w:color="auto" w:fill="FFFFFF"/>
          <w:lang w:val="es-ES_tradnl"/>
        </w:rPr>
        <w:t xml:space="preserve"> construir sociedades </w:t>
      </w:r>
      <w:r w:rsidR="00282EF9" w:rsidRPr="009109F5">
        <w:rPr>
          <w:rFonts w:asciiTheme="minorHAnsi" w:eastAsia="Times New Roman" w:hAnsiTheme="minorHAnsi" w:cs="Arial"/>
          <w:color w:val="212121"/>
          <w:sz w:val="24"/>
          <w:szCs w:val="24"/>
          <w:shd w:val="clear" w:color="auto" w:fill="FFFFFF"/>
          <w:lang w:val="es-ES_tradnl"/>
        </w:rPr>
        <w:t xml:space="preserve">justas y equitativas. </w:t>
      </w:r>
      <w:r w:rsidRPr="009109F5">
        <w:rPr>
          <w:rFonts w:asciiTheme="minorHAnsi" w:eastAsia="Times New Roman" w:hAnsiTheme="minorHAnsi" w:cs="Arial"/>
          <w:color w:val="212121"/>
          <w:sz w:val="24"/>
          <w:szCs w:val="24"/>
          <w:shd w:val="clear" w:color="auto" w:fill="FFFFFF"/>
          <w:lang w:val="es-ES_tradnl"/>
        </w:rPr>
        <w:t xml:space="preserve"> En la consecució</w:t>
      </w:r>
      <w:r w:rsidR="00282EF9" w:rsidRPr="009109F5">
        <w:rPr>
          <w:rFonts w:asciiTheme="minorHAnsi" w:eastAsia="Times New Roman" w:hAnsiTheme="minorHAnsi" w:cs="Arial"/>
          <w:color w:val="212121"/>
          <w:sz w:val="24"/>
          <w:szCs w:val="24"/>
          <w:shd w:val="clear" w:color="auto" w:fill="FFFFFF"/>
          <w:lang w:val="es-ES_tradnl"/>
        </w:rPr>
        <w:t xml:space="preserve">n de estos </w:t>
      </w:r>
      <w:r w:rsidR="00AD74CD">
        <w:rPr>
          <w:rFonts w:asciiTheme="minorHAnsi" w:eastAsia="Times New Roman" w:hAnsiTheme="minorHAnsi" w:cs="Arial"/>
          <w:color w:val="212121"/>
          <w:sz w:val="24"/>
          <w:szCs w:val="24"/>
          <w:shd w:val="clear" w:color="auto" w:fill="FFFFFF"/>
          <w:lang w:val="es-ES_tradnl"/>
        </w:rPr>
        <w:t>ambiciosos</w:t>
      </w:r>
      <w:r w:rsidR="00AD74CD" w:rsidRPr="009109F5">
        <w:rPr>
          <w:rFonts w:asciiTheme="minorHAnsi" w:eastAsia="Times New Roman" w:hAnsiTheme="minorHAnsi" w:cs="Arial"/>
          <w:color w:val="212121"/>
          <w:sz w:val="24"/>
          <w:szCs w:val="24"/>
          <w:shd w:val="clear" w:color="auto" w:fill="FFFFFF"/>
          <w:lang w:val="es-ES_tradnl"/>
        </w:rPr>
        <w:t xml:space="preserve"> </w:t>
      </w:r>
      <w:r w:rsidR="00282EF9" w:rsidRPr="009109F5">
        <w:rPr>
          <w:rFonts w:asciiTheme="minorHAnsi" w:eastAsia="Times New Roman" w:hAnsiTheme="minorHAnsi" w:cs="Arial"/>
          <w:color w:val="212121"/>
          <w:sz w:val="24"/>
          <w:szCs w:val="24"/>
          <w:shd w:val="clear" w:color="auto" w:fill="FFFFFF"/>
          <w:lang w:val="es-ES_tradnl"/>
        </w:rPr>
        <w:t>objetivos</w:t>
      </w:r>
      <w:r w:rsidR="002B39AC">
        <w:rPr>
          <w:rFonts w:asciiTheme="minorHAnsi" w:eastAsia="Times New Roman" w:hAnsiTheme="minorHAnsi" w:cs="Arial"/>
          <w:color w:val="212121"/>
          <w:sz w:val="24"/>
          <w:szCs w:val="24"/>
          <w:shd w:val="clear" w:color="auto" w:fill="FFFFFF"/>
          <w:lang w:val="es-ES_tradnl"/>
        </w:rPr>
        <w:t xml:space="preserve"> </w:t>
      </w:r>
      <w:r w:rsidR="00282EF9" w:rsidRPr="009109F5">
        <w:rPr>
          <w:rFonts w:asciiTheme="minorHAnsi" w:eastAsia="Times New Roman" w:hAnsiTheme="minorHAnsi" w:cs="Arial"/>
          <w:color w:val="212121"/>
          <w:sz w:val="24"/>
          <w:szCs w:val="24"/>
          <w:shd w:val="clear" w:color="auto" w:fill="FFFFFF"/>
          <w:lang w:val="es-ES_tradnl"/>
        </w:rPr>
        <w:t>se deben abrazar y emplear</w:t>
      </w:r>
      <w:r w:rsidR="002B39AC">
        <w:rPr>
          <w:rFonts w:asciiTheme="minorHAnsi" w:eastAsia="Times New Roman" w:hAnsiTheme="minorHAnsi" w:cs="Arial"/>
          <w:color w:val="212121"/>
          <w:sz w:val="24"/>
          <w:szCs w:val="24"/>
          <w:shd w:val="clear" w:color="auto" w:fill="FFFFFF"/>
          <w:lang w:val="es-ES_tradnl"/>
        </w:rPr>
        <w:t>,</w:t>
      </w:r>
      <w:r w:rsidR="00282EF9" w:rsidRPr="009109F5">
        <w:rPr>
          <w:rFonts w:asciiTheme="minorHAnsi" w:eastAsia="Times New Roman" w:hAnsiTheme="minorHAnsi" w:cs="Arial"/>
          <w:color w:val="212121"/>
          <w:sz w:val="24"/>
          <w:szCs w:val="24"/>
          <w:shd w:val="clear" w:color="auto" w:fill="FFFFFF"/>
          <w:lang w:val="es-ES_tradnl"/>
        </w:rPr>
        <w:t xml:space="preserve"> sin demora</w:t>
      </w:r>
      <w:r w:rsidR="002B39AC">
        <w:rPr>
          <w:rFonts w:asciiTheme="minorHAnsi" w:eastAsia="Times New Roman" w:hAnsiTheme="minorHAnsi" w:cs="Arial"/>
          <w:color w:val="212121"/>
          <w:sz w:val="24"/>
          <w:szCs w:val="24"/>
          <w:shd w:val="clear" w:color="auto" w:fill="FFFFFF"/>
          <w:lang w:val="es-ES_tradnl"/>
        </w:rPr>
        <w:t>,</w:t>
      </w:r>
      <w:r w:rsidR="00282EF9" w:rsidRPr="009109F5">
        <w:rPr>
          <w:rFonts w:asciiTheme="minorHAnsi" w:eastAsia="Times New Roman" w:hAnsiTheme="minorHAnsi" w:cs="Arial"/>
          <w:color w:val="212121"/>
          <w:sz w:val="24"/>
          <w:szCs w:val="24"/>
          <w:shd w:val="clear" w:color="auto" w:fill="FFFFFF"/>
          <w:lang w:val="es-ES_tradnl"/>
        </w:rPr>
        <w:t xml:space="preserve"> l</w:t>
      </w:r>
      <w:r w:rsidRPr="009109F5">
        <w:rPr>
          <w:rFonts w:asciiTheme="minorHAnsi" w:eastAsia="Times New Roman" w:hAnsiTheme="minorHAnsi" w:cs="Arial"/>
          <w:color w:val="212121"/>
          <w:sz w:val="24"/>
          <w:szCs w:val="24"/>
          <w:shd w:val="clear" w:color="auto" w:fill="FFFFFF"/>
          <w:lang w:val="es-ES_tradnl"/>
        </w:rPr>
        <w:t>as herramientas que ya están a la mano para hacer frente a la desigualdad:</w:t>
      </w:r>
    </w:p>
    <w:p w14:paraId="6474441A" w14:textId="77777777" w:rsidR="007C7332" w:rsidRPr="009109F5" w:rsidRDefault="007C7332" w:rsidP="009109F5">
      <w:pPr>
        <w:jc w:val="both"/>
        <w:rPr>
          <w:rFonts w:asciiTheme="minorHAnsi" w:eastAsia="Times New Roman" w:hAnsiTheme="minorHAnsi" w:cs="Arial"/>
          <w:sz w:val="24"/>
          <w:szCs w:val="24"/>
        </w:rPr>
      </w:pPr>
    </w:p>
    <w:p w14:paraId="51005D2A" w14:textId="255A2017" w:rsidR="004B32C4" w:rsidRPr="00841C6B" w:rsidRDefault="00AA3277" w:rsidP="00841C6B">
      <w:pPr>
        <w:pStyle w:val="ListParagraph"/>
        <w:numPr>
          <w:ilvl w:val="0"/>
          <w:numId w:val="4"/>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Courier"/>
          <w:color w:val="212121"/>
          <w:sz w:val="24"/>
          <w:szCs w:val="24"/>
        </w:rPr>
      </w:pPr>
      <w:r>
        <w:rPr>
          <w:rFonts w:asciiTheme="minorHAnsi" w:hAnsiTheme="minorHAnsi" w:cs="Courier"/>
          <w:b/>
          <w:color w:val="212121"/>
          <w:sz w:val="24"/>
          <w:szCs w:val="24"/>
          <w:lang w:val="es-ES"/>
        </w:rPr>
        <w:t>No dejar a nadie afuera</w:t>
      </w:r>
      <w:r w:rsidR="004B32C4" w:rsidRPr="00841C6B">
        <w:rPr>
          <w:rFonts w:asciiTheme="minorHAnsi" w:hAnsiTheme="minorHAnsi" w:cs="Courier"/>
          <w:b/>
          <w:color w:val="212121"/>
          <w:sz w:val="24"/>
          <w:szCs w:val="24"/>
          <w:lang w:val="es-ES"/>
        </w:rPr>
        <w:t>.</w:t>
      </w:r>
      <w:r w:rsidR="004B32C4" w:rsidRPr="00841C6B">
        <w:rPr>
          <w:rFonts w:asciiTheme="minorHAnsi" w:hAnsiTheme="minorHAnsi" w:cs="Courier"/>
          <w:color w:val="212121"/>
          <w:sz w:val="24"/>
          <w:szCs w:val="24"/>
          <w:lang w:val="es-ES"/>
        </w:rPr>
        <w:t xml:space="preserve">  Como la Agenda 2030 lo destaca, un verdadero desarrollo sostenible no puede permitirse el lujo de excluir a ningún segmento de la población y esto incluye las poblaciones en las que esta Comisión esta enfocada: las personas mayores, las personas con discapacidad, los jóvenes, los indígenas , las mujeres, etc.</w:t>
      </w:r>
    </w:p>
    <w:p w14:paraId="2CB52150" w14:textId="1866003D" w:rsidR="00841C6B" w:rsidRPr="00841C6B" w:rsidRDefault="00841C6B" w:rsidP="00841C6B">
      <w:pPr>
        <w:pStyle w:val="ListParagraph"/>
        <w:numPr>
          <w:ilvl w:val="0"/>
          <w:numId w:val="4"/>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Courier"/>
          <w:color w:val="212121"/>
          <w:sz w:val="24"/>
          <w:szCs w:val="24"/>
          <w:lang w:val="es-ES_tradnl"/>
        </w:rPr>
      </w:pPr>
      <w:r w:rsidRPr="00841C6B">
        <w:rPr>
          <w:rFonts w:asciiTheme="minorHAnsi" w:hAnsiTheme="minorHAnsi" w:cs="Courier"/>
          <w:b/>
          <w:color w:val="212121"/>
          <w:sz w:val="24"/>
          <w:szCs w:val="24"/>
          <w:lang w:val="es-ES_tradnl"/>
        </w:rPr>
        <w:t>La planificación a largo plazo y la fijación de objetivos</w:t>
      </w:r>
      <w:r w:rsidRPr="00841C6B">
        <w:rPr>
          <w:rFonts w:asciiTheme="minorHAnsi" w:hAnsiTheme="minorHAnsi" w:cs="Courier"/>
          <w:color w:val="212121"/>
          <w:sz w:val="24"/>
          <w:szCs w:val="24"/>
          <w:lang w:val="es-ES_tradnl"/>
        </w:rPr>
        <w:t xml:space="preserve"> ayuda a priorizar objetivos duraderos relacionados con las personas y el planeta y ponen en una perspectiva adecuada los imperativos más transitorios del beneficio económico.</w:t>
      </w:r>
    </w:p>
    <w:p w14:paraId="2736ACD4" w14:textId="220A03B1" w:rsidR="00841C6B" w:rsidRPr="00841C6B" w:rsidRDefault="00841C6B" w:rsidP="00841C6B">
      <w:pPr>
        <w:pStyle w:val="ListParagraph"/>
        <w:numPr>
          <w:ilvl w:val="0"/>
          <w:numId w:val="4"/>
        </w:numPr>
        <w:jc w:val="both"/>
        <w:rPr>
          <w:rFonts w:asciiTheme="minorHAnsi" w:eastAsia="Times New Roman" w:hAnsiTheme="minorHAnsi" w:cs="Times New Roman"/>
          <w:sz w:val="24"/>
          <w:szCs w:val="24"/>
          <w:lang w:val="es-ES_tradnl"/>
        </w:rPr>
      </w:pPr>
      <w:r w:rsidRPr="00841C6B">
        <w:rPr>
          <w:rFonts w:asciiTheme="minorHAnsi" w:eastAsia="Times New Roman" w:hAnsiTheme="minorHAnsi" w:cs="Times New Roman"/>
          <w:b/>
          <w:sz w:val="24"/>
          <w:szCs w:val="24"/>
          <w:lang w:val="es-ES_tradnl"/>
        </w:rPr>
        <w:t>La e</w:t>
      </w:r>
      <w:r w:rsidRPr="00841C6B">
        <w:rPr>
          <w:rFonts w:asciiTheme="minorHAnsi" w:eastAsia="Times New Roman" w:hAnsiTheme="minorHAnsi" w:cs="Arial"/>
          <w:b/>
          <w:color w:val="212121"/>
          <w:sz w:val="24"/>
          <w:szCs w:val="24"/>
          <w:shd w:val="clear" w:color="auto" w:fill="FFFFFF"/>
          <w:lang w:val="es-ES_tradnl"/>
        </w:rPr>
        <w:t xml:space="preserve">ducación </w:t>
      </w:r>
      <w:r w:rsidRPr="00841C6B">
        <w:rPr>
          <w:rFonts w:asciiTheme="minorHAnsi" w:eastAsia="Times New Roman" w:hAnsiTheme="minorHAnsi" w:cs="Arial"/>
          <w:color w:val="212121"/>
          <w:sz w:val="24"/>
          <w:szCs w:val="24"/>
          <w:shd w:val="clear" w:color="auto" w:fill="FFFFFF"/>
          <w:lang w:val="es-ES_tradnl"/>
        </w:rPr>
        <w:t xml:space="preserve">proporciona un medio indispensable no simplemente para rectificar los perjuicios de la desigualdad, sino para la construcción de forma proactiva de una cultura global de la solidaridad, la universalidad y la igualdad - sin menoscabo de nuestra muy importante diversidad. La educación es una herramienta fundamental para la movilidad social. La capacidad de leer, comprender, escribir y acceder a la información están íntimamente ligados a la igualdad de oportunidades. </w:t>
      </w:r>
    </w:p>
    <w:p w14:paraId="25D13585" w14:textId="0E4FF73B" w:rsidR="00841C6B" w:rsidRPr="00841C6B" w:rsidRDefault="00841C6B" w:rsidP="00841C6B">
      <w:pPr>
        <w:pStyle w:val="ListParagraph"/>
        <w:numPr>
          <w:ilvl w:val="0"/>
          <w:numId w:val="4"/>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Courier"/>
          <w:color w:val="212121"/>
          <w:sz w:val="24"/>
          <w:szCs w:val="24"/>
          <w:lang w:val="es-ES_tradnl"/>
        </w:rPr>
      </w:pPr>
      <w:r w:rsidRPr="00841C6B">
        <w:rPr>
          <w:rFonts w:asciiTheme="minorHAnsi" w:hAnsiTheme="minorHAnsi" w:cs="Courier"/>
          <w:b/>
          <w:color w:val="212121"/>
          <w:sz w:val="24"/>
          <w:szCs w:val="24"/>
          <w:lang w:val="es-ES_tradnl"/>
        </w:rPr>
        <w:t>La igualdad de género en la toma de decisiones</w:t>
      </w:r>
      <w:r w:rsidRPr="00841C6B">
        <w:rPr>
          <w:rFonts w:asciiTheme="minorHAnsi" w:hAnsiTheme="minorHAnsi" w:cs="Courier"/>
          <w:color w:val="212121"/>
          <w:sz w:val="24"/>
          <w:szCs w:val="24"/>
          <w:lang w:val="es-ES_tradnl"/>
        </w:rPr>
        <w:t xml:space="preserve"> ha sido demostrada como un factor  que mejora los resultados en la consolidación de la paz, la salud, la educación así como en  muchas  otras áreas.</w:t>
      </w:r>
    </w:p>
    <w:p w14:paraId="46089718" w14:textId="2EF3A407" w:rsidR="00405F9A" w:rsidRPr="00841C6B" w:rsidRDefault="00405F9A" w:rsidP="00841C6B">
      <w:pPr>
        <w:pStyle w:val="ListParagraph"/>
        <w:numPr>
          <w:ilvl w:val="0"/>
          <w:numId w:val="4"/>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Courier"/>
          <w:color w:val="212121"/>
          <w:sz w:val="24"/>
          <w:szCs w:val="24"/>
          <w:lang w:val="es-ES_tradnl"/>
        </w:rPr>
      </w:pPr>
      <w:r w:rsidRPr="00841C6B">
        <w:rPr>
          <w:rFonts w:asciiTheme="minorHAnsi" w:hAnsiTheme="minorHAnsi" w:cs="Courier"/>
          <w:b/>
          <w:color w:val="212121"/>
          <w:sz w:val="24"/>
          <w:szCs w:val="24"/>
          <w:lang w:val="es-ES_tradnl"/>
        </w:rPr>
        <w:t xml:space="preserve">Los Pisos de protección social </w:t>
      </w:r>
      <w:r w:rsidRPr="00841C6B">
        <w:rPr>
          <w:rFonts w:asciiTheme="minorHAnsi" w:hAnsiTheme="minorHAnsi" w:cs="Courier"/>
          <w:color w:val="212121"/>
          <w:sz w:val="24"/>
          <w:szCs w:val="24"/>
          <w:lang w:val="es-ES_tradnl"/>
        </w:rPr>
        <w:t>reducen la desigualdad en varios frentes y apoyan el desarrollo de base amplia a través del aumento de la capacidad y el aumento de</w:t>
      </w:r>
      <w:r w:rsidR="00590A3E" w:rsidRPr="00841C6B">
        <w:rPr>
          <w:rFonts w:asciiTheme="minorHAnsi" w:hAnsiTheme="minorHAnsi" w:cs="Courier"/>
          <w:color w:val="212121"/>
          <w:sz w:val="24"/>
          <w:szCs w:val="24"/>
          <w:lang w:val="es-ES_tradnl"/>
        </w:rPr>
        <w:t>l</w:t>
      </w:r>
      <w:r w:rsidRPr="00841C6B">
        <w:rPr>
          <w:rFonts w:asciiTheme="minorHAnsi" w:hAnsiTheme="minorHAnsi" w:cs="Courier"/>
          <w:color w:val="212121"/>
          <w:sz w:val="24"/>
          <w:szCs w:val="24"/>
          <w:lang w:val="es-ES_tradnl"/>
        </w:rPr>
        <w:t xml:space="preserve"> capital social. </w:t>
      </w:r>
    </w:p>
    <w:p w14:paraId="420C5FC6" w14:textId="77777777" w:rsidR="00AA3277" w:rsidRPr="009109F5" w:rsidRDefault="00AA3277" w:rsidP="00AA3277">
      <w:pPr>
        <w:pStyle w:val="ListParagraph"/>
        <w:numPr>
          <w:ilvl w:val="0"/>
          <w:numId w:val="4"/>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Courier"/>
          <w:color w:val="212121"/>
          <w:sz w:val="24"/>
          <w:szCs w:val="24"/>
          <w:lang w:val="es-ES_tradnl"/>
        </w:rPr>
      </w:pPr>
      <w:r w:rsidRPr="009109F5">
        <w:rPr>
          <w:rFonts w:asciiTheme="minorHAnsi" w:hAnsiTheme="minorHAnsi" w:cs="Courier"/>
          <w:b/>
          <w:color w:val="212121"/>
          <w:sz w:val="24"/>
          <w:szCs w:val="24"/>
          <w:lang w:val="es-ES_tradnl"/>
        </w:rPr>
        <w:t>La economía participativa</w:t>
      </w:r>
      <w:r w:rsidRPr="009109F5">
        <w:rPr>
          <w:rFonts w:asciiTheme="minorHAnsi" w:hAnsiTheme="minorHAnsi" w:cs="Courier"/>
          <w:color w:val="212121"/>
          <w:sz w:val="24"/>
          <w:szCs w:val="24"/>
          <w:lang w:val="es-ES_tradnl"/>
        </w:rPr>
        <w:t xml:space="preserve">, más </w:t>
      </w:r>
      <w:r>
        <w:rPr>
          <w:rFonts w:asciiTheme="minorHAnsi" w:hAnsiTheme="minorHAnsi" w:cs="Courier"/>
          <w:color w:val="212121"/>
          <w:sz w:val="24"/>
          <w:szCs w:val="24"/>
          <w:lang w:val="es-ES_tradnl"/>
        </w:rPr>
        <w:t xml:space="preserve">allá de las </w:t>
      </w:r>
      <w:r w:rsidRPr="009109F5">
        <w:rPr>
          <w:rFonts w:asciiTheme="minorHAnsi" w:hAnsiTheme="minorHAnsi" w:cs="Courier"/>
          <w:color w:val="212121"/>
          <w:sz w:val="24"/>
          <w:szCs w:val="24"/>
          <w:lang w:val="es-ES_tradnl"/>
        </w:rPr>
        <w:t xml:space="preserve"> finanzas, proporciona un medio para expandir dramáticamen</w:t>
      </w:r>
      <w:r>
        <w:rPr>
          <w:rFonts w:asciiTheme="minorHAnsi" w:hAnsiTheme="minorHAnsi" w:cs="Courier"/>
          <w:color w:val="212121"/>
          <w:sz w:val="24"/>
          <w:szCs w:val="24"/>
          <w:lang w:val="es-ES_tradnl"/>
        </w:rPr>
        <w:t>te el grupo de los que toman</w:t>
      </w:r>
      <w:r w:rsidRPr="009109F5">
        <w:rPr>
          <w:rFonts w:asciiTheme="minorHAnsi" w:hAnsiTheme="minorHAnsi" w:cs="Courier"/>
          <w:color w:val="212121"/>
          <w:sz w:val="24"/>
          <w:szCs w:val="24"/>
          <w:lang w:val="es-ES_tradnl"/>
        </w:rPr>
        <w:t xml:space="preserve"> decisiones </w:t>
      </w:r>
      <w:r>
        <w:rPr>
          <w:rFonts w:asciiTheme="minorHAnsi" w:hAnsiTheme="minorHAnsi" w:cs="Courier"/>
          <w:color w:val="212121"/>
          <w:sz w:val="24"/>
          <w:szCs w:val="24"/>
          <w:lang w:val="es-ES_tradnl"/>
        </w:rPr>
        <w:t>incluyendo a aquellos cuyo propio desarrollo esta siendo discutido</w:t>
      </w:r>
      <w:r w:rsidRPr="009109F5">
        <w:rPr>
          <w:rFonts w:asciiTheme="minorHAnsi" w:hAnsiTheme="minorHAnsi" w:cs="Courier"/>
          <w:color w:val="212121"/>
          <w:sz w:val="24"/>
          <w:szCs w:val="24"/>
          <w:lang w:val="es-ES_tradnl"/>
        </w:rPr>
        <w:t>.</w:t>
      </w:r>
    </w:p>
    <w:p w14:paraId="1E729A5D" w14:textId="2D989497" w:rsidR="00841C6B" w:rsidRPr="00841C6B" w:rsidRDefault="00841C6B" w:rsidP="00841C6B">
      <w:pPr>
        <w:pStyle w:val="ListParagraph"/>
        <w:numPr>
          <w:ilvl w:val="0"/>
          <w:numId w:val="4"/>
        </w:numPr>
        <w:jc w:val="both"/>
        <w:rPr>
          <w:rFonts w:asciiTheme="minorHAnsi" w:eastAsia="Times New Roman" w:hAnsiTheme="minorHAnsi" w:cs="Times New Roman"/>
          <w:sz w:val="24"/>
          <w:szCs w:val="24"/>
        </w:rPr>
      </w:pPr>
      <w:r w:rsidRPr="00841C6B">
        <w:rPr>
          <w:rFonts w:asciiTheme="minorHAnsi" w:hAnsiTheme="minorHAnsi" w:cs="Courier"/>
          <w:b/>
          <w:color w:val="212121"/>
          <w:sz w:val="24"/>
          <w:szCs w:val="24"/>
          <w:lang w:val="es-ES_tradnl"/>
        </w:rPr>
        <w:t>Los impuestos sobre las transacciones financieras</w:t>
      </w:r>
      <w:r w:rsidRPr="00841C6B">
        <w:rPr>
          <w:rFonts w:asciiTheme="minorHAnsi" w:hAnsiTheme="minorHAnsi" w:cs="Courier"/>
          <w:color w:val="212121"/>
          <w:sz w:val="24"/>
          <w:szCs w:val="24"/>
          <w:lang w:val="es-ES_tradnl"/>
        </w:rPr>
        <w:t xml:space="preserve"> mantienen la promesa tanto de reducir la volatilidad en los mercados financieros globales como de generar un flujo estable de ingresos para apoyar los esfuerzos de desarrollo</w:t>
      </w:r>
    </w:p>
    <w:p w14:paraId="4AB673DB" w14:textId="54AA69F6" w:rsidR="00AA3277" w:rsidRPr="00AA3277" w:rsidRDefault="00AA3277" w:rsidP="00AA3277">
      <w:pPr>
        <w:pStyle w:val="HTMLPreformatted"/>
        <w:numPr>
          <w:ilvl w:val="0"/>
          <w:numId w:val="4"/>
        </w:numPr>
        <w:shd w:val="clear" w:color="auto" w:fill="FFFFFF"/>
        <w:rPr>
          <w:rFonts w:asciiTheme="minorHAnsi" w:hAnsiTheme="minorHAnsi"/>
          <w:color w:val="212121"/>
          <w:sz w:val="24"/>
          <w:szCs w:val="24"/>
        </w:rPr>
      </w:pPr>
      <w:r>
        <w:rPr>
          <w:rFonts w:asciiTheme="minorHAnsi" w:hAnsiTheme="minorHAnsi"/>
          <w:color w:val="212121"/>
          <w:sz w:val="24"/>
          <w:szCs w:val="24"/>
          <w:lang w:val="es-ES"/>
        </w:rPr>
        <w:t xml:space="preserve">El Objetivo </w:t>
      </w:r>
      <w:r w:rsidRPr="00AA3277">
        <w:rPr>
          <w:rFonts w:asciiTheme="minorHAnsi" w:hAnsiTheme="minorHAnsi"/>
          <w:color w:val="212121"/>
          <w:sz w:val="24"/>
          <w:szCs w:val="24"/>
          <w:lang w:val="es-ES"/>
        </w:rPr>
        <w:t xml:space="preserve">16 </w:t>
      </w:r>
      <w:r>
        <w:rPr>
          <w:rFonts w:asciiTheme="minorHAnsi" w:hAnsiTheme="minorHAnsi"/>
          <w:color w:val="212121"/>
          <w:sz w:val="24"/>
          <w:szCs w:val="24"/>
          <w:lang w:val="es-ES"/>
        </w:rPr>
        <w:t xml:space="preserve">busca </w:t>
      </w:r>
      <w:r w:rsidRPr="00AA3277">
        <w:rPr>
          <w:rFonts w:asciiTheme="minorHAnsi" w:hAnsiTheme="minorHAnsi"/>
          <w:color w:val="212121"/>
          <w:sz w:val="24"/>
          <w:szCs w:val="24"/>
          <w:lang w:val="es-ES"/>
        </w:rPr>
        <w:t xml:space="preserve"> promover la paz y el Estado de Derecho, elementos clave</w:t>
      </w:r>
      <w:r>
        <w:rPr>
          <w:rFonts w:asciiTheme="minorHAnsi" w:hAnsiTheme="minorHAnsi"/>
          <w:color w:val="212121"/>
          <w:sz w:val="24"/>
          <w:szCs w:val="24"/>
          <w:lang w:val="es-ES"/>
        </w:rPr>
        <w:t>s</w:t>
      </w:r>
      <w:r w:rsidRPr="00AA3277">
        <w:rPr>
          <w:rFonts w:asciiTheme="minorHAnsi" w:hAnsiTheme="minorHAnsi"/>
          <w:color w:val="212121"/>
          <w:sz w:val="24"/>
          <w:szCs w:val="24"/>
          <w:lang w:val="es-ES"/>
        </w:rPr>
        <w:t xml:space="preserve"> para reducir las desigualdades </w:t>
      </w:r>
      <w:r>
        <w:rPr>
          <w:rFonts w:asciiTheme="minorHAnsi" w:hAnsiTheme="minorHAnsi"/>
          <w:color w:val="212121"/>
          <w:sz w:val="24"/>
          <w:szCs w:val="24"/>
          <w:lang w:val="es-ES"/>
        </w:rPr>
        <w:t>que son medios ilegales</w:t>
      </w:r>
      <w:r w:rsidRPr="00AA3277">
        <w:rPr>
          <w:rFonts w:asciiTheme="minorHAnsi" w:hAnsiTheme="minorHAnsi"/>
          <w:color w:val="212121"/>
          <w:sz w:val="24"/>
          <w:szCs w:val="24"/>
          <w:lang w:val="es-ES"/>
        </w:rPr>
        <w:t>, tales como los flujos financieros ilíc</w:t>
      </w:r>
      <w:r>
        <w:rPr>
          <w:rFonts w:asciiTheme="minorHAnsi" w:hAnsiTheme="minorHAnsi"/>
          <w:color w:val="212121"/>
          <w:sz w:val="24"/>
          <w:szCs w:val="24"/>
          <w:lang w:val="es-ES"/>
        </w:rPr>
        <w:t>itos y la evasión de impuestos que son</w:t>
      </w:r>
      <w:r w:rsidRPr="00AA3277">
        <w:rPr>
          <w:rFonts w:asciiTheme="minorHAnsi" w:hAnsiTheme="minorHAnsi"/>
          <w:color w:val="212121"/>
          <w:sz w:val="24"/>
          <w:szCs w:val="24"/>
          <w:lang w:val="es-ES"/>
        </w:rPr>
        <w:t xml:space="preserve"> son </w:t>
      </w:r>
      <w:r>
        <w:rPr>
          <w:rFonts w:asciiTheme="minorHAnsi" w:hAnsiTheme="minorHAnsi"/>
          <w:color w:val="212121"/>
          <w:sz w:val="24"/>
          <w:szCs w:val="24"/>
          <w:lang w:val="es-ES"/>
        </w:rPr>
        <w:t xml:space="preserve">como </w:t>
      </w:r>
      <w:r w:rsidRPr="00AA3277">
        <w:rPr>
          <w:rFonts w:asciiTheme="minorHAnsi" w:hAnsiTheme="minorHAnsi"/>
          <w:color w:val="212121"/>
          <w:sz w:val="24"/>
          <w:szCs w:val="24"/>
          <w:lang w:val="es-ES"/>
        </w:rPr>
        <w:t>sanguijuelas en el proceso de desarrollo .</w:t>
      </w:r>
    </w:p>
    <w:p w14:paraId="0B8A7AA1" w14:textId="77777777" w:rsidR="007C7332" w:rsidRPr="00AA3277" w:rsidRDefault="007C7332" w:rsidP="00841C6B">
      <w:pPr>
        <w:jc w:val="both"/>
        <w:rPr>
          <w:rFonts w:asciiTheme="minorHAnsi" w:eastAsia="Times New Roman" w:hAnsiTheme="minorHAnsi" w:cs="Arial"/>
          <w:b/>
          <w:bCs/>
          <w:sz w:val="24"/>
          <w:szCs w:val="24"/>
        </w:rPr>
      </w:pPr>
    </w:p>
    <w:p w14:paraId="75E1702E" w14:textId="77777777" w:rsidR="00FF3C3B" w:rsidRPr="009109F5" w:rsidRDefault="00FF3C3B" w:rsidP="009109F5">
      <w:pPr>
        <w:jc w:val="both"/>
        <w:rPr>
          <w:rFonts w:asciiTheme="minorHAnsi" w:eastAsia="Times New Roman" w:hAnsiTheme="minorHAnsi" w:cs="Arial"/>
          <w:b/>
          <w:bCs/>
          <w:sz w:val="24"/>
          <w:szCs w:val="24"/>
        </w:rPr>
      </w:pPr>
    </w:p>
    <w:p w14:paraId="7E8B6451" w14:textId="78DBA32A" w:rsidR="00AA3277" w:rsidRDefault="00FF3C3B" w:rsidP="009109F5">
      <w:pPr>
        <w:pStyle w:val="Heading1"/>
        <w:jc w:val="both"/>
        <w:rPr>
          <w:rFonts w:asciiTheme="minorHAnsi" w:hAnsiTheme="minorHAnsi"/>
          <w:color w:val="auto"/>
          <w:sz w:val="24"/>
          <w:szCs w:val="24"/>
          <w:lang w:val="es-ES"/>
        </w:rPr>
      </w:pPr>
      <w:r w:rsidRPr="009109F5">
        <w:rPr>
          <w:rFonts w:asciiTheme="minorHAnsi" w:hAnsiTheme="minorHAnsi"/>
          <w:color w:val="auto"/>
          <w:sz w:val="24"/>
          <w:szCs w:val="24"/>
          <w:lang w:val="es-ES"/>
        </w:rPr>
        <w:t xml:space="preserve">Una </w:t>
      </w:r>
      <w:r w:rsidR="00323CD6">
        <w:rPr>
          <w:rFonts w:asciiTheme="minorHAnsi" w:hAnsiTheme="minorHAnsi"/>
          <w:color w:val="auto"/>
          <w:sz w:val="24"/>
          <w:szCs w:val="24"/>
          <w:lang w:val="es-ES"/>
        </w:rPr>
        <w:t>Lente</w:t>
      </w:r>
      <w:r w:rsidR="00CB307D">
        <w:rPr>
          <w:rFonts w:asciiTheme="minorHAnsi" w:hAnsiTheme="minorHAnsi"/>
          <w:color w:val="auto"/>
          <w:sz w:val="24"/>
          <w:szCs w:val="24"/>
          <w:lang w:val="es-ES"/>
        </w:rPr>
        <w:t xml:space="preserve"> (manera de ver)</w:t>
      </w:r>
      <w:r w:rsidR="00430468">
        <w:rPr>
          <w:rFonts w:asciiTheme="minorHAnsi" w:hAnsiTheme="minorHAnsi"/>
          <w:color w:val="auto"/>
          <w:sz w:val="24"/>
          <w:szCs w:val="24"/>
          <w:lang w:val="es-ES"/>
        </w:rPr>
        <w:t xml:space="preserve"> Para L</w:t>
      </w:r>
      <w:r w:rsidR="00AA3277">
        <w:rPr>
          <w:rFonts w:asciiTheme="minorHAnsi" w:hAnsiTheme="minorHAnsi"/>
          <w:color w:val="auto"/>
          <w:sz w:val="24"/>
          <w:szCs w:val="24"/>
          <w:lang w:val="es-ES"/>
        </w:rPr>
        <w:t>a</w:t>
      </w:r>
      <w:r w:rsidRPr="009109F5">
        <w:rPr>
          <w:rFonts w:asciiTheme="minorHAnsi" w:hAnsiTheme="minorHAnsi"/>
          <w:color w:val="auto"/>
          <w:sz w:val="24"/>
          <w:szCs w:val="24"/>
          <w:lang w:val="es-ES"/>
        </w:rPr>
        <w:t xml:space="preserve"> Acción</w:t>
      </w:r>
    </w:p>
    <w:p w14:paraId="07E4BB17" w14:textId="44947E86" w:rsidR="0099017F" w:rsidRPr="00AA3277" w:rsidRDefault="00FF3C3B" w:rsidP="009109F5">
      <w:pPr>
        <w:pStyle w:val="Heading1"/>
        <w:jc w:val="both"/>
        <w:rPr>
          <w:rFonts w:asciiTheme="minorHAnsi" w:hAnsiTheme="minorHAnsi"/>
          <w:color w:val="auto"/>
          <w:sz w:val="24"/>
          <w:szCs w:val="24"/>
          <w:lang w:val="es-ES"/>
        </w:rPr>
      </w:pPr>
      <w:r w:rsidRPr="009109F5">
        <w:rPr>
          <w:rFonts w:asciiTheme="minorHAnsi" w:hAnsiTheme="minorHAnsi" w:cs="Courier"/>
          <w:b w:val="0"/>
          <w:color w:val="auto"/>
          <w:sz w:val="24"/>
          <w:szCs w:val="24"/>
          <w:lang w:val="es-ES"/>
        </w:rPr>
        <w:t xml:space="preserve">La desigualdad es un fenómeno altamente multidimensional. Sus efectos se ven no sólo en el ámbito económico y financiero sino </w:t>
      </w:r>
      <w:r w:rsidR="0083216A" w:rsidRPr="009109F5">
        <w:rPr>
          <w:rFonts w:asciiTheme="minorHAnsi" w:hAnsiTheme="minorHAnsi" w:cs="Courier"/>
          <w:b w:val="0"/>
          <w:color w:val="auto"/>
          <w:sz w:val="24"/>
          <w:szCs w:val="24"/>
          <w:lang w:val="es-ES"/>
        </w:rPr>
        <w:t>también</w:t>
      </w:r>
      <w:r w:rsidRPr="009109F5">
        <w:rPr>
          <w:rFonts w:asciiTheme="minorHAnsi" w:hAnsiTheme="minorHAnsi" w:cs="Courier"/>
          <w:b w:val="0"/>
          <w:color w:val="auto"/>
          <w:sz w:val="24"/>
          <w:szCs w:val="24"/>
          <w:lang w:val="es-ES"/>
        </w:rPr>
        <w:t xml:space="preserve"> en numerosos aspectos de la vida diaria.  </w:t>
      </w:r>
    </w:p>
    <w:p w14:paraId="76F3A4BD" w14:textId="77777777" w:rsidR="00430468" w:rsidRDefault="00FF3C3B" w:rsidP="009109F5">
      <w:pPr>
        <w:pStyle w:val="Heading1"/>
        <w:jc w:val="both"/>
        <w:rPr>
          <w:rFonts w:asciiTheme="minorHAnsi" w:hAnsiTheme="minorHAnsi" w:cs="Courier"/>
          <w:b w:val="0"/>
          <w:color w:val="auto"/>
          <w:sz w:val="24"/>
          <w:szCs w:val="24"/>
          <w:lang w:val="es-ES"/>
        </w:rPr>
      </w:pPr>
      <w:r w:rsidRPr="009109F5">
        <w:rPr>
          <w:rFonts w:asciiTheme="minorHAnsi" w:hAnsiTheme="minorHAnsi" w:cs="Courier"/>
          <w:b w:val="0"/>
          <w:color w:val="auto"/>
          <w:sz w:val="24"/>
          <w:szCs w:val="24"/>
          <w:lang w:val="es-ES"/>
        </w:rPr>
        <w:t xml:space="preserve">Debido a </w:t>
      </w:r>
      <w:r w:rsidR="0083216A" w:rsidRPr="009109F5">
        <w:rPr>
          <w:rFonts w:asciiTheme="minorHAnsi" w:hAnsiTheme="minorHAnsi" w:cs="Courier"/>
          <w:b w:val="0"/>
          <w:color w:val="auto"/>
          <w:sz w:val="24"/>
          <w:szCs w:val="24"/>
          <w:lang w:val="es-ES"/>
        </w:rPr>
        <w:t xml:space="preserve">que sus efectos son tan amplios, </w:t>
      </w:r>
      <w:r w:rsidRPr="009109F5">
        <w:rPr>
          <w:rFonts w:asciiTheme="minorHAnsi" w:hAnsiTheme="minorHAnsi" w:cs="Courier"/>
          <w:b w:val="0"/>
          <w:color w:val="auto"/>
          <w:sz w:val="24"/>
          <w:szCs w:val="24"/>
          <w:lang w:val="es-ES"/>
        </w:rPr>
        <w:t xml:space="preserve"> la desigualdad puede ser entendida no só</w:t>
      </w:r>
      <w:r w:rsidR="0083216A" w:rsidRPr="009109F5">
        <w:rPr>
          <w:rFonts w:asciiTheme="minorHAnsi" w:hAnsiTheme="minorHAnsi" w:cs="Courier"/>
          <w:b w:val="0"/>
          <w:color w:val="auto"/>
          <w:sz w:val="24"/>
          <w:szCs w:val="24"/>
          <w:lang w:val="es-ES"/>
        </w:rPr>
        <w:t>lo como un problema en sí mismo</w:t>
      </w:r>
      <w:r w:rsidRPr="009109F5">
        <w:rPr>
          <w:rFonts w:asciiTheme="minorHAnsi" w:hAnsiTheme="minorHAnsi" w:cs="Courier"/>
          <w:b w:val="0"/>
          <w:color w:val="auto"/>
          <w:sz w:val="24"/>
          <w:szCs w:val="24"/>
          <w:lang w:val="es-ES"/>
        </w:rPr>
        <w:t xml:space="preserve">, sino también como un contexto que </w:t>
      </w:r>
      <w:r w:rsidR="0099017F">
        <w:rPr>
          <w:rFonts w:asciiTheme="minorHAnsi" w:hAnsiTheme="minorHAnsi" w:cs="Courier"/>
          <w:b w:val="0"/>
          <w:color w:val="auto"/>
          <w:sz w:val="24"/>
          <w:szCs w:val="24"/>
          <w:lang w:val="es-ES"/>
        </w:rPr>
        <w:t xml:space="preserve">en la practica </w:t>
      </w:r>
      <w:r w:rsidRPr="009109F5">
        <w:rPr>
          <w:rFonts w:asciiTheme="minorHAnsi" w:hAnsiTheme="minorHAnsi" w:cs="Courier"/>
          <w:b w:val="0"/>
          <w:color w:val="auto"/>
          <w:sz w:val="24"/>
          <w:szCs w:val="24"/>
          <w:lang w:val="es-ES"/>
        </w:rPr>
        <w:t xml:space="preserve">enmarca </w:t>
      </w:r>
      <w:r w:rsidR="0083216A" w:rsidRPr="009109F5">
        <w:rPr>
          <w:rFonts w:asciiTheme="minorHAnsi" w:hAnsiTheme="minorHAnsi" w:cs="Courier"/>
          <w:b w:val="0"/>
          <w:color w:val="auto"/>
          <w:sz w:val="24"/>
          <w:szCs w:val="24"/>
          <w:lang w:val="es-ES"/>
        </w:rPr>
        <w:t xml:space="preserve">la </w:t>
      </w:r>
      <w:r w:rsidRPr="009109F5">
        <w:rPr>
          <w:rFonts w:asciiTheme="minorHAnsi" w:hAnsiTheme="minorHAnsi" w:cs="Courier"/>
          <w:b w:val="0"/>
          <w:color w:val="auto"/>
          <w:sz w:val="24"/>
          <w:szCs w:val="24"/>
          <w:lang w:val="es-ES"/>
        </w:rPr>
        <w:t>totalidad de los desafíos más urgentes d</w:t>
      </w:r>
      <w:r w:rsidR="0083216A" w:rsidRPr="009109F5">
        <w:rPr>
          <w:rFonts w:asciiTheme="minorHAnsi" w:hAnsiTheme="minorHAnsi" w:cs="Courier"/>
          <w:b w:val="0"/>
          <w:color w:val="auto"/>
          <w:sz w:val="24"/>
          <w:szCs w:val="24"/>
          <w:lang w:val="es-ES"/>
        </w:rPr>
        <w:t xml:space="preserve">e la humanidad. </w:t>
      </w:r>
      <w:r w:rsidR="00430468">
        <w:rPr>
          <w:rFonts w:asciiTheme="minorHAnsi" w:hAnsiTheme="minorHAnsi" w:cs="Courier"/>
          <w:b w:val="0"/>
          <w:color w:val="auto"/>
          <w:sz w:val="24"/>
          <w:szCs w:val="24"/>
          <w:lang w:val="es-ES"/>
        </w:rPr>
        <w:t>Por ejemplo,</w:t>
      </w:r>
    </w:p>
    <w:p w14:paraId="4DF3AF72" w14:textId="77777777" w:rsidR="00430468" w:rsidRDefault="00430468" w:rsidP="00430468">
      <w:pPr>
        <w:rPr>
          <w:rFonts w:asciiTheme="minorHAnsi" w:hAnsiTheme="minorHAnsi" w:cs="Courier"/>
          <w:b/>
          <w:sz w:val="24"/>
          <w:szCs w:val="24"/>
          <w:lang w:val="es-ES"/>
        </w:rPr>
      </w:pPr>
    </w:p>
    <w:p w14:paraId="1772E132" w14:textId="44C54C2D" w:rsidR="00430468" w:rsidRPr="0007379D" w:rsidRDefault="00430468" w:rsidP="0007379D">
      <w:pPr>
        <w:pStyle w:val="ListParagraph"/>
        <w:numPr>
          <w:ilvl w:val="0"/>
          <w:numId w:val="5"/>
        </w:numPr>
        <w:rPr>
          <w:rFonts w:asciiTheme="minorHAnsi" w:hAnsiTheme="minorHAnsi" w:cs="Courier"/>
          <w:sz w:val="24"/>
          <w:szCs w:val="24"/>
          <w:lang w:val="es-ES"/>
        </w:rPr>
      </w:pPr>
      <w:r w:rsidRPr="0007379D">
        <w:rPr>
          <w:rFonts w:asciiTheme="minorHAnsi" w:hAnsiTheme="minorHAnsi" w:cs="Courier"/>
          <w:sz w:val="24"/>
          <w:szCs w:val="24"/>
          <w:lang w:val="es-ES"/>
        </w:rPr>
        <w:t>El ODS (Objetivos de Desarrollo Sostenible)  2 aborda las desigualdades en la seguridad alimentaria, la disponibilidad y el acceso a la nutrición.</w:t>
      </w:r>
    </w:p>
    <w:p w14:paraId="5B4D2978" w14:textId="77777777" w:rsidR="0007379D" w:rsidRDefault="00430468" w:rsidP="0007379D">
      <w:pPr>
        <w:pStyle w:val="ListParagraph"/>
        <w:numPr>
          <w:ilvl w:val="0"/>
          <w:numId w:val="5"/>
        </w:numPr>
        <w:rPr>
          <w:rFonts w:asciiTheme="minorHAnsi" w:hAnsiTheme="minorHAnsi" w:cs="Courier"/>
          <w:sz w:val="24"/>
          <w:szCs w:val="24"/>
          <w:lang w:val="es-ES"/>
        </w:rPr>
      </w:pPr>
      <w:r w:rsidRPr="0007379D">
        <w:rPr>
          <w:rFonts w:asciiTheme="minorHAnsi" w:hAnsiTheme="minorHAnsi" w:cs="Courier"/>
          <w:sz w:val="24"/>
          <w:szCs w:val="24"/>
          <w:lang w:val="es-ES"/>
        </w:rPr>
        <w:t xml:space="preserve">El </w:t>
      </w:r>
      <w:r w:rsidR="0083216A" w:rsidRPr="0007379D">
        <w:rPr>
          <w:rFonts w:asciiTheme="minorHAnsi" w:hAnsiTheme="minorHAnsi" w:cs="Courier"/>
          <w:sz w:val="24"/>
          <w:szCs w:val="24"/>
          <w:lang w:val="es-ES"/>
        </w:rPr>
        <w:t>ODS</w:t>
      </w:r>
      <w:r w:rsidR="00FF3C3B" w:rsidRPr="0007379D">
        <w:rPr>
          <w:rFonts w:asciiTheme="minorHAnsi" w:hAnsiTheme="minorHAnsi" w:cs="Courier"/>
          <w:sz w:val="24"/>
          <w:szCs w:val="24"/>
          <w:lang w:val="es-ES"/>
        </w:rPr>
        <w:t xml:space="preserve"> 3 tiene como </w:t>
      </w:r>
      <w:r w:rsidR="0007379D">
        <w:rPr>
          <w:rFonts w:asciiTheme="minorHAnsi" w:hAnsiTheme="minorHAnsi" w:cs="Courier"/>
          <w:sz w:val="24"/>
          <w:szCs w:val="24"/>
          <w:lang w:val="es-ES"/>
        </w:rPr>
        <w:t>meta</w:t>
      </w:r>
      <w:r w:rsidR="00FF3C3B" w:rsidRPr="0007379D">
        <w:rPr>
          <w:rFonts w:asciiTheme="minorHAnsi" w:hAnsiTheme="minorHAnsi" w:cs="Courier"/>
          <w:sz w:val="24"/>
          <w:szCs w:val="24"/>
          <w:lang w:val="es-ES"/>
        </w:rPr>
        <w:t xml:space="preserve"> abordar las</w:t>
      </w:r>
      <w:r w:rsidR="0083216A" w:rsidRPr="0007379D">
        <w:rPr>
          <w:rFonts w:asciiTheme="minorHAnsi" w:hAnsiTheme="minorHAnsi" w:cs="Courier"/>
          <w:sz w:val="24"/>
          <w:szCs w:val="24"/>
          <w:lang w:val="es-ES"/>
        </w:rPr>
        <w:t xml:space="preserve"> desigualdades de la mortalidad, la morbilidad</w:t>
      </w:r>
      <w:r w:rsidR="00FF3C3B" w:rsidRPr="0007379D">
        <w:rPr>
          <w:rFonts w:asciiTheme="minorHAnsi" w:hAnsiTheme="minorHAnsi" w:cs="Courier"/>
          <w:sz w:val="24"/>
          <w:szCs w:val="24"/>
          <w:lang w:val="es-ES"/>
        </w:rPr>
        <w:t xml:space="preserve">, el acceso a la atención </w:t>
      </w:r>
      <w:r w:rsidR="0083216A" w:rsidRPr="0007379D">
        <w:rPr>
          <w:rFonts w:asciiTheme="minorHAnsi" w:hAnsiTheme="minorHAnsi" w:cs="Courier"/>
          <w:sz w:val="24"/>
          <w:szCs w:val="24"/>
          <w:lang w:val="es-ES"/>
        </w:rPr>
        <w:t xml:space="preserve">médica, los servicios de salud </w:t>
      </w:r>
      <w:r w:rsidR="00FF3C3B" w:rsidRPr="0007379D">
        <w:rPr>
          <w:rFonts w:asciiTheme="minorHAnsi" w:hAnsiTheme="minorHAnsi" w:cs="Courier"/>
          <w:sz w:val="24"/>
          <w:szCs w:val="24"/>
          <w:lang w:val="es-ES"/>
        </w:rPr>
        <w:t xml:space="preserve"> y similares. </w:t>
      </w:r>
    </w:p>
    <w:p w14:paraId="52BB9DBC" w14:textId="226D0C33" w:rsidR="0007379D" w:rsidRPr="0007379D" w:rsidRDefault="0007379D" w:rsidP="0007379D">
      <w:pPr>
        <w:pStyle w:val="ListParagraph"/>
        <w:numPr>
          <w:ilvl w:val="0"/>
          <w:numId w:val="5"/>
        </w:numPr>
      </w:pPr>
      <w:r w:rsidRPr="0007379D">
        <w:rPr>
          <w:rFonts w:asciiTheme="minorHAnsi" w:hAnsiTheme="minorHAnsi" w:cs="Courier"/>
          <w:sz w:val="24"/>
          <w:szCs w:val="24"/>
          <w:lang w:val="es-ES"/>
        </w:rPr>
        <w:t xml:space="preserve">Incluso </w:t>
      </w:r>
      <w:r>
        <w:rPr>
          <w:rFonts w:asciiTheme="minorHAnsi" w:hAnsiTheme="minorHAnsi" w:cs="Courier"/>
          <w:sz w:val="24"/>
          <w:szCs w:val="24"/>
          <w:lang w:val="es-ES"/>
        </w:rPr>
        <w:t>el impacto al</w:t>
      </w:r>
      <w:r w:rsidRPr="0007379D">
        <w:rPr>
          <w:rFonts w:asciiTheme="minorHAnsi" w:hAnsiTheme="minorHAnsi" w:cs="Courier"/>
          <w:sz w:val="24"/>
          <w:szCs w:val="24"/>
          <w:lang w:val="es-ES"/>
        </w:rPr>
        <w:t xml:space="preserve"> cambio climático, abordado por el ODS 13 nos introduce en una nueva dimensión de la desigualdad ya que este riesgo varía tanto por la ubicación y la vulnerabilidad a las crisis como por el</w:t>
      </w:r>
      <w:r>
        <w:rPr>
          <w:rFonts w:asciiTheme="minorHAnsi" w:hAnsiTheme="minorHAnsi" w:cs="Courier"/>
          <w:sz w:val="24"/>
          <w:szCs w:val="24"/>
          <w:lang w:val="es-ES"/>
        </w:rPr>
        <w:t xml:space="preserve"> riesgo.</w:t>
      </w:r>
    </w:p>
    <w:p w14:paraId="6EDDB350" w14:textId="6D451A22" w:rsidR="00FF3C3B" w:rsidRPr="0007379D" w:rsidRDefault="001A6819" w:rsidP="0007379D">
      <w:pPr>
        <w:pStyle w:val="ListParagraph"/>
        <w:numPr>
          <w:ilvl w:val="0"/>
          <w:numId w:val="5"/>
        </w:numPr>
      </w:pPr>
      <w:r w:rsidRPr="0007379D">
        <w:rPr>
          <w:rFonts w:asciiTheme="minorHAnsi" w:hAnsiTheme="minorHAnsi" w:cs="Courier"/>
          <w:sz w:val="24"/>
          <w:szCs w:val="24"/>
          <w:lang w:val="es-ES"/>
        </w:rPr>
        <w:t xml:space="preserve">El </w:t>
      </w:r>
      <w:r w:rsidR="0083216A" w:rsidRPr="0007379D">
        <w:rPr>
          <w:rFonts w:asciiTheme="minorHAnsi" w:hAnsiTheme="minorHAnsi" w:cs="Courier"/>
          <w:sz w:val="24"/>
          <w:szCs w:val="24"/>
          <w:lang w:val="es-ES"/>
        </w:rPr>
        <w:t>ODS</w:t>
      </w:r>
      <w:r w:rsidR="00FF3C3B" w:rsidRPr="0007379D">
        <w:rPr>
          <w:rFonts w:asciiTheme="minorHAnsi" w:hAnsiTheme="minorHAnsi" w:cs="Courier"/>
          <w:sz w:val="24"/>
          <w:szCs w:val="24"/>
          <w:lang w:val="es-ES"/>
        </w:rPr>
        <w:t xml:space="preserve"> </w:t>
      </w:r>
      <w:r w:rsidR="0083216A" w:rsidRPr="0007379D">
        <w:rPr>
          <w:rFonts w:asciiTheme="minorHAnsi" w:hAnsiTheme="minorHAnsi" w:cs="Courier"/>
          <w:sz w:val="24"/>
          <w:szCs w:val="24"/>
          <w:lang w:val="es-ES"/>
        </w:rPr>
        <w:t>16 habla de</w:t>
      </w:r>
      <w:r w:rsidR="00FF3C3B" w:rsidRPr="0007379D">
        <w:rPr>
          <w:rFonts w:asciiTheme="minorHAnsi" w:hAnsiTheme="minorHAnsi" w:cs="Courier"/>
          <w:sz w:val="24"/>
          <w:szCs w:val="24"/>
          <w:lang w:val="es-ES"/>
        </w:rPr>
        <w:t xml:space="preserve"> las desigualdades de </w:t>
      </w:r>
      <w:r w:rsidR="00140F76" w:rsidRPr="0007379D">
        <w:rPr>
          <w:rFonts w:asciiTheme="minorHAnsi" w:hAnsiTheme="minorHAnsi" w:cs="Courier"/>
          <w:sz w:val="24"/>
          <w:szCs w:val="24"/>
          <w:lang w:val="es-ES"/>
        </w:rPr>
        <w:t xml:space="preserve">representatividad </w:t>
      </w:r>
      <w:r w:rsidR="00FF3C3B" w:rsidRPr="0007379D">
        <w:rPr>
          <w:rFonts w:asciiTheme="minorHAnsi" w:hAnsiTheme="minorHAnsi" w:cs="Courier"/>
          <w:sz w:val="24"/>
          <w:szCs w:val="24"/>
          <w:lang w:val="es-ES"/>
        </w:rPr>
        <w:t xml:space="preserve">política, el acceso a la justicia y </w:t>
      </w:r>
      <w:r w:rsidR="00140F76" w:rsidRPr="0007379D">
        <w:rPr>
          <w:rFonts w:asciiTheme="minorHAnsi" w:hAnsiTheme="minorHAnsi" w:cs="Courier"/>
          <w:sz w:val="24"/>
          <w:szCs w:val="24"/>
          <w:lang w:val="es-ES"/>
        </w:rPr>
        <w:t>al estado de derecho, así como a</w:t>
      </w:r>
      <w:r w:rsidR="00FF3C3B" w:rsidRPr="0007379D">
        <w:rPr>
          <w:rFonts w:asciiTheme="minorHAnsi" w:hAnsiTheme="minorHAnsi" w:cs="Courier"/>
          <w:sz w:val="24"/>
          <w:szCs w:val="24"/>
          <w:lang w:val="es-ES"/>
        </w:rPr>
        <w:t xml:space="preserve">l buen gobierno y </w:t>
      </w:r>
      <w:r w:rsidR="00140F76" w:rsidRPr="0007379D">
        <w:rPr>
          <w:rFonts w:asciiTheme="minorHAnsi" w:hAnsiTheme="minorHAnsi" w:cs="Courier"/>
          <w:sz w:val="24"/>
          <w:szCs w:val="24"/>
          <w:lang w:val="es-ES"/>
        </w:rPr>
        <w:t xml:space="preserve">a </w:t>
      </w:r>
      <w:r w:rsidR="00FF3C3B" w:rsidRPr="0007379D">
        <w:rPr>
          <w:rFonts w:asciiTheme="minorHAnsi" w:hAnsiTheme="minorHAnsi" w:cs="Courier"/>
          <w:sz w:val="24"/>
          <w:szCs w:val="24"/>
          <w:lang w:val="es-ES"/>
        </w:rPr>
        <w:t>una administ</w:t>
      </w:r>
      <w:r w:rsidR="00140F76" w:rsidRPr="0007379D">
        <w:rPr>
          <w:rFonts w:asciiTheme="minorHAnsi" w:hAnsiTheme="minorHAnsi" w:cs="Courier"/>
          <w:sz w:val="24"/>
          <w:szCs w:val="24"/>
          <w:lang w:val="es-ES"/>
        </w:rPr>
        <w:t>ración transparente</w:t>
      </w:r>
      <w:r w:rsidR="00FF3C3B" w:rsidRPr="0007379D">
        <w:rPr>
          <w:rFonts w:asciiTheme="minorHAnsi" w:hAnsiTheme="minorHAnsi" w:cs="Courier"/>
          <w:sz w:val="24"/>
          <w:szCs w:val="24"/>
          <w:lang w:val="es-ES"/>
        </w:rPr>
        <w:t xml:space="preserve">. </w:t>
      </w:r>
    </w:p>
    <w:p w14:paraId="63C9B891" w14:textId="77777777" w:rsidR="007C7332" w:rsidRPr="009109F5" w:rsidRDefault="007C7332" w:rsidP="009109F5">
      <w:pPr>
        <w:jc w:val="both"/>
        <w:rPr>
          <w:rFonts w:asciiTheme="minorHAnsi" w:eastAsia="Times New Roman" w:hAnsiTheme="minorHAnsi" w:cs="Arial"/>
          <w:sz w:val="24"/>
          <w:szCs w:val="24"/>
        </w:rPr>
      </w:pPr>
    </w:p>
    <w:p w14:paraId="73787F3E" w14:textId="1F76D67D" w:rsidR="00140F76" w:rsidRPr="009109F5" w:rsidRDefault="00140F76" w:rsidP="009109F5">
      <w:pPr>
        <w:jc w:val="both"/>
        <w:rPr>
          <w:rFonts w:asciiTheme="minorHAnsi" w:eastAsia="Times New Roman" w:hAnsiTheme="minorHAnsi" w:cs="Times New Roman"/>
          <w:sz w:val="24"/>
          <w:szCs w:val="24"/>
          <w:lang w:val="es-ES_tradnl"/>
        </w:rPr>
      </w:pPr>
      <w:r w:rsidRPr="009109F5">
        <w:rPr>
          <w:rFonts w:asciiTheme="minorHAnsi" w:eastAsia="Times New Roman" w:hAnsiTheme="minorHAnsi" w:cs="Arial"/>
          <w:color w:val="212121"/>
          <w:sz w:val="24"/>
          <w:szCs w:val="24"/>
          <w:shd w:val="clear" w:color="auto" w:fill="FFFFFF"/>
          <w:lang w:val="es-ES_tradnl"/>
        </w:rPr>
        <w:t xml:space="preserve">Por lo tanto, mientras que la desigualdad encapsula todos estos  desafíos,  su inverso, la igualdad, tiene el potencial para una amplia gama de soluciones. En este sentido, el establecimiento de la igualdad puede ser visto como una lente para enmarcar la acción en una variedad de frentes, </w:t>
      </w:r>
      <w:r w:rsidR="005334AC" w:rsidRPr="009109F5">
        <w:rPr>
          <w:rFonts w:asciiTheme="minorHAnsi" w:eastAsia="Times New Roman" w:hAnsiTheme="minorHAnsi" w:cs="Arial"/>
          <w:color w:val="212121"/>
          <w:sz w:val="24"/>
          <w:szCs w:val="24"/>
          <w:shd w:val="clear" w:color="auto" w:fill="FFFFFF"/>
          <w:lang w:val="es-ES_tradnl"/>
        </w:rPr>
        <w:t>dando</w:t>
      </w:r>
      <w:r w:rsidRPr="009109F5">
        <w:rPr>
          <w:rFonts w:asciiTheme="minorHAnsi" w:eastAsia="Times New Roman" w:hAnsiTheme="minorHAnsi" w:cs="Arial"/>
          <w:color w:val="212121"/>
          <w:sz w:val="24"/>
          <w:szCs w:val="24"/>
          <w:shd w:val="clear" w:color="auto" w:fill="FFFFFF"/>
          <w:lang w:val="es-ES_tradnl"/>
        </w:rPr>
        <w:t xml:space="preserve"> coherencia </w:t>
      </w:r>
      <w:r w:rsidR="005334AC" w:rsidRPr="009109F5">
        <w:rPr>
          <w:rFonts w:asciiTheme="minorHAnsi" w:eastAsia="Times New Roman" w:hAnsiTheme="minorHAnsi" w:cs="Arial"/>
          <w:color w:val="212121"/>
          <w:sz w:val="24"/>
          <w:szCs w:val="24"/>
          <w:shd w:val="clear" w:color="auto" w:fill="FFFFFF"/>
          <w:lang w:val="es-ES_tradnl"/>
        </w:rPr>
        <w:t xml:space="preserve">e integrando </w:t>
      </w:r>
      <w:r w:rsidRPr="009109F5">
        <w:rPr>
          <w:rFonts w:asciiTheme="minorHAnsi" w:eastAsia="Times New Roman" w:hAnsiTheme="minorHAnsi" w:cs="Arial"/>
          <w:color w:val="212121"/>
          <w:sz w:val="24"/>
          <w:szCs w:val="24"/>
          <w:shd w:val="clear" w:color="auto" w:fill="FFFFFF"/>
          <w:lang w:val="es-ES_tradnl"/>
        </w:rPr>
        <w:t xml:space="preserve"> los esfuerzos que de otro modo podrían parecer aislado o </w:t>
      </w:r>
      <w:r w:rsidR="005334AC" w:rsidRPr="009109F5">
        <w:rPr>
          <w:rFonts w:asciiTheme="minorHAnsi" w:eastAsia="Times New Roman" w:hAnsiTheme="minorHAnsi" w:cs="Arial"/>
          <w:color w:val="212121"/>
          <w:sz w:val="24"/>
          <w:szCs w:val="24"/>
          <w:shd w:val="clear" w:color="auto" w:fill="FFFFFF"/>
          <w:lang w:val="es-ES_tradnl"/>
        </w:rPr>
        <w:t>inconexos</w:t>
      </w:r>
      <w:r w:rsidRPr="009109F5">
        <w:rPr>
          <w:rFonts w:asciiTheme="minorHAnsi" w:eastAsia="Times New Roman" w:hAnsiTheme="minorHAnsi" w:cs="Arial"/>
          <w:color w:val="212121"/>
          <w:sz w:val="24"/>
          <w:szCs w:val="24"/>
          <w:shd w:val="clear" w:color="auto" w:fill="FFFFFF"/>
          <w:lang w:val="es-ES_tradnl"/>
        </w:rPr>
        <w:t>. Aumentar el acceso equitativo y la participación en los bienes y servicios de la comunidad global debe convertirse en un foco central de los esfuerzos de desarrollo de todo tipo.</w:t>
      </w:r>
    </w:p>
    <w:p w14:paraId="2982775D" w14:textId="77777777" w:rsidR="007C7332" w:rsidRPr="009109F5" w:rsidRDefault="007C7332" w:rsidP="009109F5">
      <w:pPr>
        <w:jc w:val="both"/>
        <w:rPr>
          <w:rFonts w:asciiTheme="minorHAnsi" w:eastAsia="Times New Roman" w:hAnsiTheme="minorHAnsi" w:cs="Arial"/>
          <w:b/>
          <w:bCs/>
          <w:sz w:val="24"/>
          <w:szCs w:val="24"/>
        </w:rPr>
      </w:pPr>
    </w:p>
    <w:p w14:paraId="746A8692" w14:textId="7C67F7C0" w:rsidR="00E77278" w:rsidRPr="009109F5" w:rsidRDefault="00E77278" w:rsidP="009109F5">
      <w:pPr>
        <w:jc w:val="both"/>
        <w:rPr>
          <w:rFonts w:asciiTheme="minorHAnsi" w:eastAsia="Times New Roman" w:hAnsiTheme="minorHAnsi" w:cs="Arial"/>
          <w:b/>
          <w:color w:val="212121"/>
          <w:sz w:val="24"/>
          <w:szCs w:val="24"/>
          <w:shd w:val="clear" w:color="auto" w:fill="FFFFFF"/>
          <w:lang w:val="es-ES_tradnl"/>
        </w:rPr>
      </w:pPr>
      <w:r w:rsidRPr="00E77278">
        <w:rPr>
          <w:rFonts w:asciiTheme="minorHAnsi" w:eastAsia="Times New Roman" w:hAnsiTheme="minorHAnsi" w:cs="Times New Roman"/>
          <w:sz w:val="24"/>
          <w:szCs w:val="24"/>
        </w:rPr>
        <w:br/>
      </w:r>
      <w:r w:rsidRPr="009109F5">
        <w:rPr>
          <w:rFonts w:asciiTheme="minorHAnsi" w:eastAsia="Times New Roman" w:hAnsiTheme="minorHAnsi" w:cs="Arial"/>
          <w:b/>
          <w:color w:val="212121"/>
          <w:sz w:val="24"/>
          <w:szCs w:val="24"/>
          <w:shd w:val="clear" w:color="auto" w:fill="FFFFFF"/>
          <w:lang w:val="es-ES_tradnl"/>
        </w:rPr>
        <w:t>Un</w:t>
      </w:r>
      <w:r w:rsidR="00323CD6">
        <w:rPr>
          <w:rFonts w:asciiTheme="minorHAnsi" w:eastAsia="Times New Roman" w:hAnsiTheme="minorHAnsi" w:cs="Arial"/>
          <w:b/>
          <w:color w:val="212121"/>
          <w:sz w:val="24"/>
          <w:szCs w:val="24"/>
          <w:shd w:val="clear" w:color="auto" w:fill="FFFFFF"/>
          <w:lang w:val="es-ES_tradnl"/>
        </w:rPr>
        <w:t xml:space="preserve"> Énfasis A</w:t>
      </w:r>
      <w:r w:rsidRPr="009109F5">
        <w:rPr>
          <w:rFonts w:asciiTheme="minorHAnsi" w:eastAsia="Times New Roman" w:hAnsiTheme="minorHAnsi" w:cs="Arial"/>
          <w:b/>
          <w:color w:val="212121"/>
          <w:sz w:val="24"/>
          <w:szCs w:val="24"/>
          <w:shd w:val="clear" w:color="auto" w:fill="FFFFFF"/>
          <w:lang w:val="es-ES_tradnl"/>
        </w:rPr>
        <w:t xml:space="preserve">ctual: </w:t>
      </w:r>
      <w:r w:rsidR="00323CD6">
        <w:rPr>
          <w:rFonts w:asciiTheme="minorHAnsi" w:eastAsia="Times New Roman" w:hAnsiTheme="minorHAnsi" w:cs="Arial"/>
          <w:b/>
          <w:color w:val="212121"/>
          <w:sz w:val="24"/>
          <w:szCs w:val="24"/>
          <w:shd w:val="clear" w:color="auto" w:fill="FFFFFF"/>
          <w:lang w:val="es-ES_tradnl"/>
        </w:rPr>
        <w:t>Un C</w:t>
      </w:r>
      <w:r w:rsidRPr="00E77278">
        <w:rPr>
          <w:rFonts w:asciiTheme="minorHAnsi" w:eastAsia="Times New Roman" w:hAnsiTheme="minorHAnsi" w:cs="Arial"/>
          <w:b/>
          <w:color w:val="212121"/>
          <w:sz w:val="24"/>
          <w:szCs w:val="24"/>
          <w:shd w:val="clear" w:color="auto" w:fill="FFFFFF"/>
          <w:lang w:val="es-ES_tradnl"/>
        </w:rPr>
        <w:t xml:space="preserve">ompromiso </w:t>
      </w:r>
      <w:r w:rsidR="00323CD6">
        <w:rPr>
          <w:rFonts w:asciiTheme="minorHAnsi" w:eastAsia="Times New Roman" w:hAnsiTheme="minorHAnsi" w:cs="Arial"/>
          <w:b/>
          <w:color w:val="212121"/>
          <w:sz w:val="24"/>
          <w:szCs w:val="24"/>
          <w:shd w:val="clear" w:color="auto" w:fill="FFFFFF"/>
          <w:lang w:val="es-ES_tradnl"/>
        </w:rPr>
        <w:t>D</w:t>
      </w:r>
      <w:r w:rsidRPr="009109F5">
        <w:rPr>
          <w:rFonts w:asciiTheme="minorHAnsi" w:eastAsia="Times New Roman" w:hAnsiTheme="minorHAnsi" w:cs="Arial"/>
          <w:b/>
          <w:color w:val="212121"/>
          <w:sz w:val="24"/>
          <w:szCs w:val="24"/>
          <w:shd w:val="clear" w:color="auto" w:fill="FFFFFF"/>
          <w:lang w:val="es-ES_tradnl"/>
        </w:rPr>
        <w:t>uradero</w:t>
      </w:r>
      <w:r w:rsidRPr="00E77278">
        <w:rPr>
          <w:rFonts w:asciiTheme="minorHAnsi" w:eastAsia="Times New Roman" w:hAnsiTheme="minorHAnsi" w:cs="Arial"/>
          <w:b/>
          <w:color w:val="212121"/>
          <w:sz w:val="24"/>
          <w:szCs w:val="24"/>
          <w:shd w:val="clear" w:color="auto" w:fill="FFFFFF"/>
          <w:lang w:val="es-ES_tradnl"/>
        </w:rPr>
        <w:t xml:space="preserve"> </w:t>
      </w:r>
    </w:p>
    <w:p w14:paraId="2A5A339D" w14:textId="77777777" w:rsidR="00E77278" w:rsidRPr="009109F5" w:rsidRDefault="00E77278" w:rsidP="009109F5">
      <w:pPr>
        <w:jc w:val="both"/>
        <w:rPr>
          <w:rFonts w:asciiTheme="minorHAnsi" w:eastAsia="Times New Roman" w:hAnsiTheme="minorHAnsi" w:cs="Arial"/>
          <w:color w:val="212121"/>
          <w:sz w:val="24"/>
          <w:szCs w:val="24"/>
          <w:shd w:val="clear" w:color="auto" w:fill="FFFFFF"/>
          <w:lang w:val="es-ES_tradnl"/>
        </w:rPr>
      </w:pPr>
    </w:p>
    <w:p w14:paraId="617AE3E7" w14:textId="0DB7FD28" w:rsidR="00E77278" w:rsidRPr="009109F5" w:rsidRDefault="00E77278" w:rsidP="009109F5">
      <w:pPr>
        <w:jc w:val="both"/>
        <w:rPr>
          <w:rFonts w:asciiTheme="minorHAnsi" w:eastAsia="Times New Roman" w:hAnsiTheme="minorHAnsi" w:cs="Arial"/>
          <w:color w:val="212121"/>
          <w:sz w:val="24"/>
          <w:szCs w:val="24"/>
          <w:shd w:val="clear" w:color="auto" w:fill="FFFFFF"/>
          <w:lang w:val="es-ES_tradnl"/>
        </w:rPr>
      </w:pPr>
      <w:r w:rsidRPr="00E77278">
        <w:rPr>
          <w:rFonts w:asciiTheme="minorHAnsi" w:eastAsia="Times New Roman" w:hAnsiTheme="minorHAnsi" w:cs="Arial"/>
          <w:color w:val="212121"/>
          <w:sz w:val="24"/>
          <w:szCs w:val="24"/>
          <w:shd w:val="clear" w:color="auto" w:fill="FFFFFF"/>
          <w:lang w:val="es-ES_tradnl"/>
        </w:rPr>
        <w:t xml:space="preserve">La preocupación por la igualdad no es en absoluto un fenómeno reciente. La Declaración de Copenhague sobre Desarrollo Social de 1995 señaló que, "Estamos siendo testigos en países de todo el mundo </w:t>
      </w:r>
      <w:r w:rsidRPr="009109F5">
        <w:rPr>
          <w:rFonts w:asciiTheme="minorHAnsi" w:eastAsia="Times New Roman" w:hAnsiTheme="minorHAnsi" w:cs="Arial"/>
          <w:color w:val="212121"/>
          <w:sz w:val="24"/>
          <w:szCs w:val="24"/>
          <w:shd w:val="clear" w:color="auto" w:fill="FFFFFF"/>
          <w:lang w:val="es-ES_tradnl"/>
        </w:rPr>
        <w:t xml:space="preserve">de </w:t>
      </w:r>
      <w:r w:rsidRPr="00E77278">
        <w:rPr>
          <w:rFonts w:asciiTheme="minorHAnsi" w:eastAsia="Times New Roman" w:hAnsiTheme="minorHAnsi" w:cs="Arial"/>
          <w:color w:val="212121"/>
          <w:sz w:val="24"/>
          <w:szCs w:val="24"/>
          <w:shd w:val="clear" w:color="auto" w:fill="FFFFFF"/>
          <w:lang w:val="es-ES_tradnl"/>
        </w:rPr>
        <w:t>la expansión de la prosperidad para algunos, por desgracia, acompañado de una ex</w:t>
      </w:r>
      <w:r w:rsidRPr="009109F5">
        <w:rPr>
          <w:rFonts w:asciiTheme="minorHAnsi" w:eastAsia="Times New Roman" w:hAnsiTheme="minorHAnsi" w:cs="Arial"/>
          <w:color w:val="212121"/>
          <w:sz w:val="24"/>
          <w:szCs w:val="24"/>
          <w:shd w:val="clear" w:color="auto" w:fill="FFFFFF"/>
          <w:lang w:val="es-ES_tradnl"/>
        </w:rPr>
        <w:t>pansión de la pobreza extrema para</w:t>
      </w:r>
      <w:r w:rsidRPr="00E77278">
        <w:rPr>
          <w:rFonts w:asciiTheme="minorHAnsi" w:eastAsia="Times New Roman" w:hAnsiTheme="minorHAnsi" w:cs="Arial"/>
          <w:color w:val="212121"/>
          <w:sz w:val="24"/>
          <w:szCs w:val="24"/>
          <w:shd w:val="clear" w:color="auto" w:fill="FFFFFF"/>
          <w:lang w:val="es-ES_tradnl"/>
        </w:rPr>
        <w:t xml:space="preserve"> otros. Esta contradicción evidente es </w:t>
      </w:r>
      <w:r w:rsidRPr="009109F5">
        <w:rPr>
          <w:rFonts w:asciiTheme="minorHAnsi" w:eastAsia="Times New Roman" w:hAnsiTheme="minorHAnsi" w:cs="Arial"/>
          <w:color w:val="212121"/>
          <w:sz w:val="24"/>
          <w:szCs w:val="24"/>
          <w:shd w:val="clear" w:color="auto" w:fill="FFFFFF"/>
          <w:lang w:val="es-ES_tradnl"/>
        </w:rPr>
        <w:t>inaceptable y debe ser corregida</w:t>
      </w:r>
      <w:r w:rsidRPr="00E77278">
        <w:rPr>
          <w:rFonts w:asciiTheme="minorHAnsi" w:eastAsia="Times New Roman" w:hAnsiTheme="minorHAnsi" w:cs="Arial"/>
          <w:color w:val="212121"/>
          <w:sz w:val="24"/>
          <w:szCs w:val="24"/>
          <w:shd w:val="clear" w:color="auto" w:fill="FFFFFF"/>
          <w:lang w:val="es-ES_tradnl"/>
        </w:rPr>
        <w:t xml:space="preserve"> a través de acciones urgentes ". </w:t>
      </w:r>
    </w:p>
    <w:p w14:paraId="62BF0AA6" w14:textId="77777777" w:rsidR="00A628FC" w:rsidRDefault="00A628FC" w:rsidP="00A628FC">
      <w:pPr>
        <w:pStyle w:val="HTMLPreformatted"/>
        <w:shd w:val="clear" w:color="auto" w:fill="FFFFFF"/>
        <w:rPr>
          <w:rFonts w:ascii="inherit" w:hAnsi="inherit"/>
          <w:color w:val="212121"/>
          <w:lang w:val="es-ES"/>
        </w:rPr>
      </w:pPr>
    </w:p>
    <w:p w14:paraId="56087C36" w14:textId="77777777" w:rsidR="00A628FC" w:rsidRDefault="00A628FC" w:rsidP="00A628FC">
      <w:pPr>
        <w:pStyle w:val="HTMLPreformatted"/>
        <w:shd w:val="clear" w:color="auto" w:fill="FFFFFF"/>
        <w:rPr>
          <w:rFonts w:ascii="inherit" w:hAnsi="inherit"/>
          <w:color w:val="212121"/>
          <w:lang w:val="es-ES"/>
        </w:rPr>
      </w:pPr>
    </w:p>
    <w:p w14:paraId="1E9211C4" w14:textId="77777777" w:rsidR="00A628FC" w:rsidRDefault="00A628FC" w:rsidP="00A628FC">
      <w:pPr>
        <w:pStyle w:val="HTMLPreformatted"/>
        <w:shd w:val="clear" w:color="auto" w:fill="FFFFFF"/>
        <w:rPr>
          <w:rFonts w:ascii="inherit" w:hAnsi="inherit"/>
          <w:color w:val="212121"/>
          <w:lang w:val="es-ES"/>
        </w:rPr>
      </w:pPr>
    </w:p>
    <w:p w14:paraId="64C04020" w14:textId="77777777" w:rsidR="00A628FC" w:rsidRDefault="00A628FC" w:rsidP="00A628FC">
      <w:pPr>
        <w:pStyle w:val="HTMLPreformatted"/>
        <w:shd w:val="clear" w:color="auto" w:fill="FFFFFF"/>
        <w:rPr>
          <w:rFonts w:ascii="inherit" w:hAnsi="inherit"/>
          <w:color w:val="212121"/>
          <w:lang w:val="es-ES"/>
        </w:rPr>
      </w:pPr>
    </w:p>
    <w:p w14:paraId="17CAD26D" w14:textId="77777777" w:rsidR="00FF48C1" w:rsidRPr="009109F5" w:rsidRDefault="00A628FC" w:rsidP="00FF48C1">
      <w:pPr>
        <w:jc w:val="both"/>
        <w:rPr>
          <w:rFonts w:asciiTheme="minorHAnsi" w:eastAsia="Times New Roman" w:hAnsiTheme="minorHAnsi" w:cs="Arial"/>
          <w:color w:val="212121"/>
          <w:sz w:val="24"/>
          <w:szCs w:val="24"/>
          <w:shd w:val="clear" w:color="auto" w:fill="FFFFFF"/>
          <w:lang w:val="es-ES_tradnl"/>
        </w:rPr>
      </w:pPr>
      <w:r w:rsidRPr="00A628FC">
        <w:rPr>
          <w:rFonts w:asciiTheme="minorHAnsi" w:hAnsiTheme="minorHAnsi"/>
          <w:color w:val="212121"/>
          <w:sz w:val="24"/>
          <w:szCs w:val="24"/>
          <w:lang w:val="es-ES"/>
        </w:rPr>
        <w:lastRenderedPageBreak/>
        <w:t>Los compromisos concre</w:t>
      </w:r>
      <w:r w:rsidR="004137E1">
        <w:rPr>
          <w:rFonts w:asciiTheme="minorHAnsi" w:hAnsiTheme="minorHAnsi"/>
          <w:color w:val="212121"/>
          <w:sz w:val="24"/>
          <w:szCs w:val="24"/>
          <w:lang w:val="es-ES"/>
        </w:rPr>
        <w:t>tos contenidos en ese documento</w:t>
      </w:r>
      <w:r w:rsidRPr="00A628FC">
        <w:rPr>
          <w:rFonts w:asciiTheme="minorHAnsi" w:hAnsiTheme="minorHAnsi"/>
          <w:color w:val="212121"/>
          <w:sz w:val="24"/>
          <w:szCs w:val="24"/>
          <w:lang w:val="es-ES"/>
        </w:rPr>
        <w:t xml:space="preserve">, que la sociedad civil seguirá pidiendo a nuestros gobiernos </w:t>
      </w:r>
      <w:r w:rsidR="004137E1">
        <w:rPr>
          <w:rFonts w:asciiTheme="minorHAnsi" w:hAnsiTheme="minorHAnsi"/>
          <w:color w:val="212121"/>
          <w:sz w:val="24"/>
          <w:szCs w:val="24"/>
          <w:lang w:val="es-ES"/>
        </w:rPr>
        <w:t>que</w:t>
      </w:r>
      <w:r>
        <w:rPr>
          <w:rFonts w:asciiTheme="minorHAnsi" w:hAnsiTheme="minorHAnsi"/>
          <w:color w:val="212121"/>
          <w:sz w:val="24"/>
          <w:szCs w:val="24"/>
          <w:lang w:val="es-ES"/>
        </w:rPr>
        <w:t xml:space="preserve"> </w:t>
      </w:r>
      <w:r w:rsidRPr="00A628FC">
        <w:rPr>
          <w:rFonts w:asciiTheme="minorHAnsi" w:hAnsiTheme="minorHAnsi"/>
          <w:color w:val="212121"/>
          <w:sz w:val="24"/>
          <w:szCs w:val="24"/>
          <w:lang w:val="es-ES"/>
        </w:rPr>
        <w:t>cu</w:t>
      </w:r>
      <w:r w:rsidR="004137E1">
        <w:rPr>
          <w:rFonts w:asciiTheme="minorHAnsi" w:hAnsiTheme="minorHAnsi"/>
          <w:color w:val="212121"/>
          <w:sz w:val="24"/>
          <w:szCs w:val="24"/>
          <w:lang w:val="es-ES"/>
        </w:rPr>
        <w:t>mplan</w:t>
      </w:r>
      <w:r w:rsidRPr="00A628FC">
        <w:rPr>
          <w:rFonts w:asciiTheme="minorHAnsi" w:hAnsiTheme="minorHAnsi"/>
          <w:color w:val="212121"/>
          <w:sz w:val="24"/>
          <w:szCs w:val="24"/>
          <w:lang w:val="es-ES"/>
        </w:rPr>
        <w:t xml:space="preserve">, </w:t>
      </w:r>
      <w:r w:rsidR="004137E1">
        <w:rPr>
          <w:rFonts w:asciiTheme="minorHAnsi" w:hAnsiTheme="minorHAnsi"/>
          <w:color w:val="212121"/>
          <w:sz w:val="24"/>
          <w:szCs w:val="24"/>
          <w:lang w:val="es-ES"/>
        </w:rPr>
        <w:t xml:space="preserve">los abordamos desde </w:t>
      </w:r>
      <w:r w:rsidRPr="00A628FC">
        <w:rPr>
          <w:rFonts w:asciiTheme="minorHAnsi" w:hAnsiTheme="minorHAnsi"/>
          <w:color w:val="212121"/>
          <w:sz w:val="24"/>
          <w:szCs w:val="24"/>
          <w:lang w:val="es-ES"/>
        </w:rPr>
        <w:t xml:space="preserve">una serie de desigualdades en ámbitos tales como la pobreza , el género , la salud y la educación. </w:t>
      </w:r>
      <w:r w:rsidR="00FF48C1" w:rsidRPr="00E77278">
        <w:rPr>
          <w:rFonts w:asciiTheme="minorHAnsi" w:eastAsia="Times New Roman" w:hAnsiTheme="minorHAnsi" w:cs="Arial"/>
          <w:color w:val="212121"/>
          <w:sz w:val="24"/>
          <w:szCs w:val="24"/>
          <w:shd w:val="clear" w:color="auto" w:fill="FFFFFF"/>
          <w:lang w:val="es-ES_tradnl"/>
        </w:rPr>
        <w:t>La Comisión de Desarrollo Social ha e</w:t>
      </w:r>
      <w:r w:rsidR="00FF48C1" w:rsidRPr="009109F5">
        <w:rPr>
          <w:rFonts w:asciiTheme="minorHAnsi" w:eastAsia="Times New Roman" w:hAnsiTheme="minorHAnsi" w:cs="Arial"/>
          <w:color w:val="212121"/>
          <w:sz w:val="24"/>
          <w:szCs w:val="24"/>
          <w:shd w:val="clear" w:color="auto" w:fill="FFFFFF"/>
          <w:lang w:val="es-ES_tradnl"/>
        </w:rPr>
        <w:t xml:space="preserve">stado trabajando por décadas para avanzar </w:t>
      </w:r>
      <w:r w:rsidR="00FF48C1" w:rsidRPr="00E77278">
        <w:rPr>
          <w:rFonts w:asciiTheme="minorHAnsi" w:eastAsia="Times New Roman" w:hAnsiTheme="minorHAnsi" w:cs="Arial"/>
          <w:color w:val="212121"/>
          <w:sz w:val="24"/>
          <w:szCs w:val="24"/>
          <w:shd w:val="clear" w:color="auto" w:fill="FFFFFF"/>
          <w:lang w:val="es-ES_tradnl"/>
        </w:rPr>
        <w:t xml:space="preserve"> la </w:t>
      </w:r>
      <w:r w:rsidR="00FF48C1" w:rsidRPr="009109F5">
        <w:rPr>
          <w:rFonts w:asciiTheme="minorHAnsi" w:eastAsia="Times New Roman" w:hAnsiTheme="minorHAnsi" w:cs="Arial"/>
          <w:color w:val="212121"/>
          <w:sz w:val="24"/>
          <w:szCs w:val="24"/>
          <w:shd w:val="clear" w:color="auto" w:fill="FFFFFF"/>
          <w:lang w:val="es-ES_tradnl"/>
        </w:rPr>
        <w:t xml:space="preserve">agenda de la </w:t>
      </w:r>
      <w:r w:rsidR="00FF48C1" w:rsidRPr="00E77278">
        <w:rPr>
          <w:rFonts w:asciiTheme="minorHAnsi" w:eastAsia="Times New Roman" w:hAnsiTheme="minorHAnsi" w:cs="Arial"/>
          <w:color w:val="212121"/>
          <w:sz w:val="24"/>
          <w:szCs w:val="24"/>
          <w:shd w:val="clear" w:color="auto" w:fill="FFFFFF"/>
          <w:lang w:val="es-ES_tradnl"/>
        </w:rPr>
        <w:t xml:space="preserve">igualdad y por lo tanto </w:t>
      </w:r>
      <w:r w:rsidR="00FF48C1" w:rsidRPr="009109F5">
        <w:rPr>
          <w:rFonts w:asciiTheme="minorHAnsi" w:eastAsia="Times New Roman" w:hAnsiTheme="minorHAnsi" w:cs="Arial"/>
          <w:color w:val="212121"/>
          <w:sz w:val="24"/>
          <w:szCs w:val="24"/>
          <w:shd w:val="clear" w:color="auto" w:fill="FFFFFF"/>
          <w:lang w:val="es-ES_tradnl"/>
        </w:rPr>
        <w:t xml:space="preserve">es un </w:t>
      </w:r>
      <w:r w:rsidR="00FF48C1" w:rsidRPr="00E77278">
        <w:rPr>
          <w:rFonts w:asciiTheme="minorHAnsi" w:eastAsia="Times New Roman" w:hAnsiTheme="minorHAnsi" w:cs="Arial"/>
          <w:color w:val="212121"/>
          <w:sz w:val="24"/>
          <w:szCs w:val="24"/>
          <w:shd w:val="clear" w:color="auto" w:fill="FFFFFF"/>
          <w:lang w:val="es-ES_tradnl"/>
        </w:rPr>
        <w:t>mecanismo indispensable para</w:t>
      </w:r>
      <w:r w:rsidR="00FF48C1" w:rsidRPr="009109F5">
        <w:rPr>
          <w:rFonts w:asciiTheme="minorHAnsi" w:eastAsia="Times New Roman" w:hAnsiTheme="minorHAnsi" w:cs="Arial"/>
          <w:color w:val="212121"/>
          <w:sz w:val="24"/>
          <w:szCs w:val="24"/>
          <w:shd w:val="clear" w:color="auto" w:fill="FFFFFF"/>
          <w:lang w:val="es-ES_tradnl"/>
        </w:rPr>
        <w:t xml:space="preserve"> hacer frente a este desafío tan</w:t>
      </w:r>
      <w:r w:rsidR="00FF48C1" w:rsidRPr="00E77278">
        <w:rPr>
          <w:rFonts w:asciiTheme="minorHAnsi" w:eastAsia="Times New Roman" w:hAnsiTheme="minorHAnsi" w:cs="Arial"/>
          <w:color w:val="212121"/>
          <w:sz w:val="24"/>
          <w:szCs w:val="24"/>
          <w:shd w:val="clear" w:color="auto" w:fill="FFFFFF"/>
          <w:lang w:val="es-ES_tradnl"/>
        </w:rPr>
        <w:t xml:space="preserve"> apremiante. </w:t>
      </w:r>
    </w:p>
    <w:p w14:paraId="5AF751E0" w14:textId="77777777" w:rsidR="00FF48C1" w:rsidRDefault="00FF48C1" w:rsidP="009109F5">
      <w:pPr>
        <w:jc w:val="both"/>
        <w:rPr>
          <w:rFonts w:asciiTheme="minorHAnsi" w:hAnsiTheme="minorHAnsi" w:cs="Courier"/>
          <w:color w:val="212121"/>
          <w:sz w:val="24"/>
          <w:szCs w:val="24"/>
        </w:rPr>
      </w:pPr>
    </w:p>
    <w:p w14:paraId="1A7422DF" w14:textId="3B3C2E0A" w:rsidR="00E77278" w:rsidRPr="00E77278" w:rsidRDefault="00E77278" w:rsidP="009109F5">
      <w:pPr>
        <w:jc w:val="both"/>
        <w:rPr>
          <w:rFonts w:asciiTheme="minorHAnsi" w:eastAsia="Times New Roman" w:hAnsiTheme="minorHAnsi" w:cs="Times New Roman"/>
          <w:sz w:val="24"/>
          <w:szCs w:val="24"/>
          <w:lang w:val="es-ES_tradnl"/>
        </w:rPr>
      </w:pPr>
      <w:r w:rsidRPr="00E77278">
        <w:rPr>
          <w:rFonts w:asciiTheme="minorHAnsi" w:eastAsia="Times New Roman" w:hAnsiTheme="minorHAnsi" w:cs="Arial"/>
          <w:color w:val="212121"/>
          <w:sz w:val="24"/>
          <w:szCs w:val="24"/>
          <w:shd w:val="clear" w:color="auto" w:fill="FFFFFF"/>
          <w:lang w:val="es-ES_tradnl"/>
        </w:rPr>
        <w:t xml:space="preserve">Hacemos un llamamiento a la Comisión para convertirse en una comunidad de aprendizaje vibrante y dinámica, centrada en la generación, aplicación y difusión de las mejores prácticas </w:t>
      </w:r>
      <w:r w:rsidRPr="009109F5">
        <w:rPr>
          <w:rFonts w:asciiTheme="minorHAnsi" w:eastAsia="Times New Roman" w:hAnsiTheme="minorHAnsi" w:cs="Arial"/>
          <w:color w:val="212121"/>
          <w:sz w:val="24"/>
          <w:szCs w:val="24"/>
          <w:shd w:val="clear" w:color="auto" w:fill="FFFFFF"/>
          <w:lang w:val="es-ES_tradnl"/>
        </w:rPr>
        <w:t>para</w:t>
      </w:r>
      <w:r w:rsidRPr="00E77278">
        <w:rPr>
          <w:rFonts w:asciiTheme="minorHAnsi" w:eastAsia="Times New Roman" w:hAnsiTheme="minorHAnsi" w:cs="Arial"/>
          <w:color w:val="212121"/>
          <w:sz w:val="24"/>
          <w:szCs w:val="24"/>
          <w:shd w:val="clear" w:color="auto" w:fill="FFFFFF"/>
          <w:lang w:val="es-ES_tradnl"/>
        </w:rPr>
        <w:t xml:space="preserve"> abordar las desigualdades de todo tipo. De esta manera, puede convertirse en una plataforma indispensable </w:t>
      </w:r>
      <w:r w:rsidRPr="009109F5">
        <w:rPr>
          <w:rFonts w:asciiTheme="minorHAnsi" w:eastAsia="Times New Roman" w:hAnsiTheme="minorHAnsi" w:cs="Arial"/>
          <w:color w:val="212121"/>
          <w:sz w:val="24"/>
          <w:szCs w:val="24"/>
          <w:shd w:val="clear" w:color="auto" w:fill="FFFFFF"/>
          <w:lang w:val="es-ES_tradnl"/>
        </w:rPr>
        <w:t xml:space="preserve">para </w:t>
      </w:r>
      <w:r w:rsidRPr="00E77278">
        <w:rPr>
          <w:rFonts w:asciiTheme="minorHAnsi" w:eastAsia="Times New Roman" w:hAnsiTheme="minorHAnsi" w:cs="Arial"/>
          <w:color w:val="212121"/>
          <w:sz w:val="24"/>
          <w:szCs w:val="24"/>
          <w:shd w:val="clear" w:color="auto" w:fill="FFFFFF"/>
          <w:lang w:val="es-ES_tradnl"/>
        </w:rPr>
        <w:t xml:space="preserve">apoyar el progreso </w:t>
      </w:r>
      <w:r w:rsidRPr="009109F5">
        <w:rPr>
          <w:rFonts w:asciiTheme="minorHAnsi" w:eastAsia="Times New Roman" w:hAnsiTheme="minorHAnsi" w:cs="Arial"/>
          <w:color w:val="212121"/>
          <w:sz w:val="24"/>
          <w:szCs w:val="24"/>
          <w:shd w:val="clear" w:color="auto" w:fill="FFFFFF"/>
          <w:lang w:val="es-ES_tradnl"/>
        </w:rPr>
        <w:t>transformativo</w:t>
      </w:r>
      <w:r w:rsidRPr="00E77278">
        <w:rPr>
          <w:rFonts w:asciiTheme="minorHAnsi" w:eastAsia="Times New Roman" w:hAnsiTheme="minorHAnsi" w:cs="Arial"/>
          <w:color w:val="212121"/>
          <w:sz w:val="24"/>
          <w:szCs w:val="24"/>
          <w:shd w:val="clear" w:color="auto" w:fill="FFFFFF"/>
          <w:lang w:val="es-ES_tradnl"/>
        </w:rPr>
        <w:t xml:space="preserve"> y la construcción de un mundo más justo e igualitario.</w:t>
      </w:r>
    </w:p>
    <w:p w14:paraId="1134EC0D" w14:textId="4DC1CFF8" w:rsidR="00E77278" w:rsidRPr="009109F5" w:rsidRDefault="00E77278" w:rsidP="009109F5">
      <w:pPr>
        <w:jc w:val="both"/>
        <w:rPr>
          <w:rFonts w:asciiTheme="minorHAnsi" w:eastAsia="Times New Roman" w:hAnsiTheme="minorHAnsi" w:cs="Arial"/>
          <w:b/>
          <w:color w:val="212121"/>
          <w:sz w:val="24"/>
          <w:szCs w:val="24"/>
          <w:shd w:val="clear" w:color="auto" w:fill="FFFFFF"/>
          <w:lang w:val="es-ES_tradnl"/>
        </w:rPr>
      </w:pPr>
      <w:r w:rsidRPr="00E77278">
        <w:rPr>
          <w:rFonts w:asciiTheme="minorHAnsi" w:eastAsia="Times New Roman" w:hAnsiTheme="minorHAnsi" w:cs="Times New Roman"/>
          <w:sz w:val="24"/>
          <w:szCs w:val="24"/>
        </w:rPr>
        <w:br/>
      </w:r>
      <w:r w:rsidRPr="009109F5">
        <w:rPr>
          <w:rFonts w:asciiTheme="minorHAnsi" w:eastAsia="Times New Roman" w:hAnsiTheme="minorHAnsi" w:cs="Arial"/>
          <w:b/>
          <w:color w:val="212121"/>
          <w:sz w:val="24"/>
          <w:szCs w:val="24"/>
          <w:shd w:val="clear" w:color="auto" w:fill="FFFFFF"/>
          <w:lang w:val="es-ES_tradnl"/>
        </w:rPr>
        <w:t>La Primacía de las R</w:t>
      </w:r>
      <w:r w:rsidRPr="00E77278">
        <w:rPr>
          <w:rFonts w:asciiTheme="minorHAnsi" w:eastAsia="Times New Roman" w:hAnsiTheme="minorHAnsi" w:cs="Arial"/>
          <w:b/>
          <w:color w:val="212121"/>
          <w:sz w:val="24"/>
          <w:szCs w:val="24"/>
          <w:shd w:val="clear" w:color="auto" w:fill="FFFFFF"/>
          <w:lang w:val="es-ES_tradnl"/>
        </w:rPr>
        <w:t xml:space="preserve">elaciones </w:t>
      </w:r>
    </w:p>
    <w:p w14:paraId="4882E5C8" w14:textId="77777777" w:rsidR="00E77278" w:rsidRPr="009109F5" w:rsidRDefault="00E77278" w:rsidP="009109F5">
      <w:pPr>
        <w:jc w:val="both"/>
        <w:rPr>
          <w:rFonts w:asciiTheme="minorHAnsi" w:eastAsia="Times New Roman" w:hAnsiTheme="minorHAnsi" w:cs="Arial"/>
          <w:color w:val="212121"/>
          <w:sz w:val="24"/>
          <w:szCs w:val="24"/>
          <w:shd w:val="clear" w:color="auto" w:fill="FFFFFF"/>
          <w:lang w:val="es-ES_tradnl"/>
        </w:rPr>
      </w:pPr>
    </w:p>
    <w:p w14:paraId="60B5FA0D" w14:textId="68B968B4" w:rsidR="00E77278" w:rsidRPr="009109F5" w:rsidRDefault="00E77278" w:rsidP="009109F5">
      <w:pPr>
        <w:jc w:val="both"/>
        <w:rPr>
          <w:rFonts w:asciiTheme="minorHAnsi" w:eastAsia="Times New Roman" w:hAnsiTheme="minorHAnsi" w:cs="Arial"/>
          <w:color w:val="212121"/>
          <w:sz w:val="24"/>
          <w:szCs w:val="24"/>
          <w:shd w:val="clear" w:color="auto" w:fill="FFFFFF"/>
          <w:lang w:val="es-ES_tradnl"/>
        </w:rPr>
      </w:pPr>
      <w:r w:rsidRPr="00E77278">
        <w:rPr>
          <w:rFonts w:asciiTheme="minorHAnsi" w:eastAsia="Times New Roman" w:hAnsiTheme="minorHAnsi" w:cs="Arial"/>
          <w:color w:val="212121"/>
          <w:sz w:val="24"/>
          <w:szCs w:val="24"/>
          <w:shd w:val="clear" w:color="auto" w:fill="FFFFFF"/>
          <w:lang w:val="es-ES_tradnl"/>
        </w:rPr>
        <w:t xml:space="preserve">Sentar las bases para un futuro más equitativo requerirá </w:t>
      </w:r>
      <w:r w:rsidRPr="009109F5">
        <w:rPr>
          <w:rFonts w:asciiTheme="minorHAnsi" w:eastAsia="Times New Roman" w:hAnsiTheme="minorHAnsi" w:cs="Arial"/>
          <w:color w:val="212121"/>
          <w:sz w:val="24"/>
          <w:szCs w:val="24"/>
          <w:shd w:val="clear" w:color="auto" w:fill="FFFFFF"/>
          <w:lang w:val="es-ES_tradnl"/>
        </w:rPr>
        <w:t>nuevos modelos de desarrollo,  prosperidad y de</w:t>
      </w:r>
      <w:r w:rsidRPr="00E77278">
        <w:rPr>
          <w:rFonts w:asciiTheme="minorHAnsi" w:eastAsia="Times New Roman" w:hAnsiTheme="minorHAnsi" w:cs="Arial"/>
          <w:color w:val="212121"/>
          <w:sz w:val="24"/>
          <w:szCs w:val="24"/>
          <w:shd w:val="clear" w:color="auto" w:fill="FFFFFF"/>
          <w:lang w:val="es-ES_tradnl"/>
        </w:rPr>
        <w:t xml:space="preserve"> economía. Para ser eficaces, esto</w:t>
      </w:r>
      <w:r w:rsidRPr="009109F5">
        <w:rPr>
          <w:rFonts w:asciiTheme="minorHAnsi" w:eastAsia="Times New Roman" w:hAnsiTheme="minorHAnsi" w:cs="Arial"/>
          <w:color w:val="212121"/>
          <w:sz w:val="24"/>
          <w:szCs w:val="24"/>
          <w:shd w:val="clear" w:color="auto" w:fill="FFFFFF"/>
          <w:lang w:val="es-ES_tradnl"/>
        </w:rPr>
        <w:t>s modelos deben estar conformado</w:t>
      </w:r>
      <w:r w:rsidRPr="00E77278">
        <w:rPr>
          <w:rFonts w:asciiTheme="minorHAnsi" w:eastAsia="Times New Roman" w:hAnsiTheme="minorHAnsi" w:cs="Arial"/>
          <w:color w:val="212121"/>
          <w:sz w:val="24"/>
          <w:szCs w:val="24"/>
          <w:shd w:val="clear" w:color="auto" w:fill="FFFFFF"/>
          <w:lang w:val="es-ES_tradnl"/>
        </w:rPr>
        <w:t xml:space="preserve">s por una aguda apreciación del papel central </w:t>
      </w:r>
      <w:r w:rsidRPr="009109F5">
        <w:rPr>
          <w:rFonts w:asciiTheme="minorHAnsi" w:eastAsia="Times New Roman" w:hAnsiTheme="minorHAnsi" w:cs="Arial"/>
          <w:color w:val="212121"/>
          <w:sz w:val="24"/>
          <w:szCs w:val="24"/>
          <w:shd w:val="clear" w:color="auto" w:fill="FFFFFF"/>
          <w:lang w:val="es-ES_tradnl"/>
        </w:rPr>
        <w:t xml:space="preserve">que </w:t>
      </w:r>
      <w:r w:rsidRPr="00E77278">
        <w:rPr>
          <w:rFonts w:asciiTheme="minorHAnsi" w:eastAsia="Times New Roman" w:hAnsiTheme="minorHAnsi" w:cs="Arial"/>
          <w:color w:val="212121"/>
          <w:sz w:val="24"/>
          <w:szCs w:val="24"/>
          <w:shd w:val="clear" w:color="auto" w:fill="FFFFFF"/>
          <w:lang w:val="es-ES_tradnl"/>
        </w:rPr>
        <w:t xml:space="preserve">las relaciones desempeñan en el mantenimiento de la sociedad humana, ya sea entre la humanidad y la naturaleza, entre los individuos y las comunidades, dentro de la familia, o entre las personas y las instituciones sociales, incluyendo tanto el </w:t>
      </w:r>
      <w:r w:rsidRPr="009109F5">
        <w:rPr>
          <w:rFonts w:asciiTheme="minorHAnsi" w:eastAsia="Times New Roman" w:hAnsiTheme="minorHAnsi" w:cs="Arial"/>
          <w:color w:val="212121"/>
          <w:sz w:val="24"/>
          <w:szCs w:val="24"/>
          <w:shd w:val="clear" w:color="auto" w:fill="FFFFFF"/>
          <w:lang w:val="es-ES_tradnl"/>
        </w:rPr>
        <w:t xml:space="preserve">sector </w:t>
      </w:r>
      <w:r w:rsidRPr="00E77278">
        <w:rPr>
          <w:rFonts w:asciiTheme="minorHAnsi" w:eastAsia="Times New Roman" w:hAnsiTheme="minorHAnsi" w:cs="Arial"/>
          <w:color w:val="212121"/>
          <w:sz w:val="24"/>
          <w:szCs w:val="24"/>
          <w:shd w:val="clear" w:color="auto" w:fill="FFFFFF"/>
          <w:lang w:val="es-ES_tradnl"/>
        </w:rPr>
        <w:t xml:space="preserve">público </w:t>
      </w:r>
      <w:r w:rsidRPr="009109F5">
        <w:rPr>
          <w:rFonts w:asciiTheme="minorHAnsi" w:eastAsia="Times New Roman" w:hAnsiTheme="minorHAnsi" w:cs="Arial"/>
          <w:color w:val="212121"/>
          <w:sz w:val="24"/>
          <w:szCs w:val="24"/>
          <w:shd w:val="clear" w:color="auto" w:fill="FFFFFF"/>
          <w:lang w:val="es-ES_tradnl"/>
        </w:rPr>
        <w:t>como el</w:t>
      </w:r>
      <w:r w:rsidRPr="00E77278">
        <w:rPr>
          <w:rFonts w:asciiTheme="minorHAnsi" w:eastAsia="Times New Roman" w:hAnsiTheme="minorHAnsi" w:cs="Arial"/>
          <w:color w:val="212121"/>
          <w:sz w:val="24"/>
          <w:szCs w:val="24"/>
          <w:shd w:val="clear" w:color="auto" w:fill="FFFFFF"/>
          <w:lang w:val="es-ES_tradnl"/>
        </w:rPr>
        <w:t xml:space="preserve"> privado. </w:t>
      </w:r>
    </w:p>
    <w:p w14:paraId="756AF05D" w14:textId="77777777" w:rsidR="00E77278" w:rsidRPr="009109F5" w:rsidRDefault="00E77278" w:rsidP="009109F5">
      <w:pPr>
        <w:jc w:val="both"/>
        <w:rPr>
          <w:rFonts w:asciiTheme="minorHAnsi" w:eastAsia="Times New Roman" w:hAnsiTheme="minorHAnsi" w:cs="Arial"/>
          <w:color w:val="212121"/>
          <w:sz w:val="24"/>
          <w:szCs w:val="24"/>
          <w:shd w:val="clear" w:color="auto" w:fill="FFFFFF"/>
          <w:lang w:val="es-ES_tradnl"/>
        </w:rPr>
      </w:pPr>
    </w:p>
    <w:p w14:paraId="623E75AA" w14:textId="42351A9A" w:rsidR="00E77278" w:rsidRPr="00E77278" w:rsidRDefault="00E77278" w:rsidP="009109F5">
      <w:pPr>
        <w:jc w:val="both"/>
        <w:rPr>
          <w:rFonts w:asciiTheme="minorHAnsi" w:eastAsia="Times New Roman" w:hAnsiTheme="minorHAnsi" w:cs="Times New Roman"/>
          <w:sz w:val="24"/>
          <w:szCs w:val="24"/>
          <w:lang w:val="es-ES_tradnl"/>
        </w:rPr>
      </w:pPr>
      <w:r w:rsidRPr="00E77278">
        <w:rPr>
          <w:rFonts w:asciiTheme="minorHAnsi" w:eastAsia="Times New Roman" w:hAnsiTheme="minorHAnsi" w:cs="Arial"/>
          <w:color w:val="212121"/>
          <w:sz w:val="24"/>
          <w:szCs w:val="24"/>
          <w:shd w:val="clear" w:color="auto" w:fill="FFFFFF"/>
          <w:lang w:val="es-ES_tradnl"/>
        </w:rPr>
        <w:t xml:space="preserve">Las injusticias evidentes en el marco global actual requerirán </w:t>
      </w:r>
      <w:r w:rsidR="00B32957" w:rsidRPr="009109F5">
        <w:rPr>
          <w:rFonts w:asciiTheme="minorHAnsi" w:eastAsia="Times New Roman" w:hAnsiTheme="minorHAnsi" w:cs="Arial"/>
          <w:color w:val="212121"/>
          <w:sz w:val="24"/>
          <w:szCs w:val="24"/>
          <w:shd w:val="clear" w:color="auto" w:fill="FFFFFF"/>
          <w:lang w:val="es-ES_tradnl"/>
        </w:rPr>
        <w:t xml:space="preserve">de algo </w:t>
      </w:r>
      <w:r w:rsidRPr="00E77278">
        <w:rPr>
          <w:rFonts w:asciiTheme="minorHAnsi" w:eastAsia="Times New Roman" w:hAnsiTheme="minorHAnsi" w:cs="Arial"/>
          <w:color w:val="212121"/>
          <w:sz w:val="24"/>
          <w:szCs w:val="24"/>
          <w:shd w:val="clear" w:color="auto" w:fill="FFFFFF"/>
          <w:lang w:val="es-ES_tradnl"/>
        </w:rPr>
        <w:t xml:space="preserve">más </w:t>
      </w:r>
      <w:r w:rsidR="00B32957" w:rsidRPr="009109F5">
        <w:rPr>
          <w:rFonts w:asciiTheme="minorHAnsi" w:eastAsia="Times New Roman" w:hAnsiTheme="minorHAnsi" w:cs="Arial"/>
          <w:color w:val="212121"/>
          <w:sz w:val="24"/>
          <w:szCs w:val="24"/>
          <w:shd w:val="clear" w:color="auto" w:fill="FFFFFF"/>
          <w:lang w:val="es-ES_tradnl"/>
        </w:rPr>
        <w:t xml:space="preserve">que </w:t>
      </w:r>
      <w:r w:rsidRPr="00E77278">
        <w:rPr>
          <w:rFonts w:asciiTheme="minorHAnsi" w:eastAsia="Times New Roman" w:hAnsiTheme="minorHAnsi" w:cs="Arial"/>
          <w:color w:val="212121"/>
          <w:sz w:val="24"/>
          <w:szCs w:val="24"/>
          <w:shd w:val="clear" w:color="auto" w:fill="FFFFFF"/>
          <w:lang w:val="es-ES_tradnl"/>
        </w:rPr>
        <w:t xml:space="preserve">de metodologías hábiles y soluciones tecnocráticas. </w:t>
      </w:r>
      <w:r w:rsidR="00B32957" w:rsidRPr="009109F5">
        <w:rPr>
          <w:rFonts w:asciiTheme="minorHAnsi" w:eastAsia="Times New Roman" w:hAnsiTheme="minorHAnsi" w:cs="Arial"/>
          <w:color w:val="212121"/>
          <w:sz w:val="24"/>
          <w:szCs w:val="24"/>
          <w:shd w:val="clear" w:color="auto" w:fill="FFFFFF"/>
          <w:lang w:val="es-ES_tradnl"/>
        </w:rPr>
        <w:t xml:space="preserve">Aun que esas “soluciones” han sido bien intencionadas, </w:t>
      </w:r>
      <w:r w:rsidRPr="00E77278">
        <w:rPr>
          <w:rFonts w:asciiTheme="minorHAnsi" w:eastAsia="Times New Roman" w:hAnsiTheme="minorHAnsi" w:cs="Arial"/>
          <w:color w:val="212121"/>
          <w:sz w:val="24"/>
          <w:szCs w:val="24"/>
          <w:shd w:val="clear" w:color="auto" w:fill="FFFFFF"/>
          <w:lang w:val="es-ES_tradnl"/>
        </w:rPr>
        <w:t>han fracasado hasta ahora para modificar las desigualdades fundamentales en la forma en que los beneficios de la actividad humana se han distribuido. Ya no puede</w:t>
      </w:r>
      <w:r w:rsidR="00B32957" w:rsidRPr="009109F5">
        <w:rPr>
          <w:rFonts w:asciiTheme="minorHAnsi" w:eastAsia="Times New Roman" w:hAnsiTheme="minorHAnsi" w:cs="Arial"/>
          <w:color w:val="212121"/>
          <w:sz w:val="24"/>
          <w:szCs w:val="24"/>
          <w:shd w:val="clear" w:color="auto" w:fill="FFFFFF"/>
          <w:lang w:val="es-ES_tradnl"/>
        </w:rPr>
        <w:t>,</w:t>
      </w:r>
      <w:r w:rsidRPr="00E77278">
        <w:rPr>
          <w:rFonts w:asciiTheme="minorHAnsi" w:eastAsia="Times New Roman" w:hAnsiTheme="minorHAnsi" w:cs="Arial"/>
          <w:color w:val="212121"/>
          <w:sz w:val="24"/>
          <w:szCs w:val="24"/>
          <w:shd w:val="clear" w:color="auto" w:fill="FFFFFF"/>
          <w:lang w:val="es-ES_tradnl"/>
        </w:rPr>
        <w:t xml:space="preserve"> la gente de buena voluntad</w:t>
      </w:r>
      <w:r w:rsidR="00B32957" w:rsidRPr="009109F5">
        <w:rPr>
          <w:rFonts w:asciiTheme="minorHAnsi" w:eastAsia="Times New Roman" w:hAnsiTheme="minorHAnsi" w:cs="Arial"/>
          <w:color w:val="212121"/>
          <w:sz w:val="24"/>
          <w:szCs w:val="24"/>
          <w:shd w:val="clear" w:color="auto" w:fill="FFFFFF"/>
          <w:lang w:val="es-ES_tradnl"/>
        </w:rPr>
        <w:t xml:space="preserve">, </w:t>
      </w:r>
      <w:r w:rsidRPr="00E77278">
        <w:rPr>
          <w:rFonts w:asciiTheme="minorHAnsi" w:eastAsia="Times New Roman" w:hAnsiTheme="minorHAnsi" w:cs="Arial"/>
          <w:color w:val="212121"/>
          <w:sz w:val="24"/>
          <w:szCs w:val="24"/>
          <w:shd w:val="clear" w:color="auto" w:fill="FFFFFF"/>
          <w:lang w:val="es-ES_tradnl"/>
        </w:rPr>
        <w:t xml:space="preserve"> contentarse con el objetivo de simplemente proporcionar </w:t>
      </w:r>
      <w:r w:rsidR="00B32957" w:rsidRPr="009109F5">
        <w:rPr>
          <w:rFonts w:asciiTheme="minorHAnsi" w:eastAsia="Times New Roman" w:hAnsiTheme="minorHAnsi" w:cs="Arial"/>
          <w:color w:val="212121"/>
          <w:sz w:val="24"/>
          <w:szCs w:val="24"/>
          <w:shd w:val="clear" w:color="auto" w:fill="FFFFFF"/>
          <w:lang w:val="es-ES_tradnl"/>
        </w:rPr>
        <w:t>a toda persona sus</w:t>
      </w:r>
      <w:r w:rsidRPr="00E77278">
        <w:rPr>
          <w:rFonts w:asciiTheme="minorHAnsi" w:eastAsia="Times New Roman" w:hAnsiTheme="minorHAnsi" w:cs="Arial"/>
          <w:color w:val="212121"/>
          <w:sz w:val="24"/>
          <w:szCs w:val="24"/>
          <w:shd w:val="clear" w:color="auto" w:fill="FFFFFF"/>
          <w:lang w:val="es-ES_tradnl"/>
        </w:rPr>
        <w:t xml:space="preserve"> necesidades básicas. Solamente s</w:t>
      </w:r>
      <w:r w:rsidR="00B32957" w:rsidRPr="009109F5">
        <w:rPr>
          <w:rFonts w:asciiTheme="minorHAnsi" w:eastAsia="Times New Roman" w:hAnsiTheme="minorHAnsi" w:cs="Arial"/>
          <w:color w:val="212121"/>
          <w:sz w:val="24"/>
          <w:szCs w:val="24"/>
          <w:shd w:val="clear" w:color="auto" w:fill="FFFFFF"/>
          <w:lang w:val="es-ES_tradnl"/>
        </w:rPr>
        <w:t xml:space="preserve">i se invita </w:t>
      </w:r>
      <w:r w:rsidRPr="00E77278">
        <w:rPr>
          <w:rFonts w:asciiTheme="minorHAnsi" w:eastAsia="Times New Roman" w:hAnsiTheme="minorHAnsi" w:cs="Arial"/>
          <w:color w:val="212121"/>
          <w:sz w:val="24"/>
          <w:szCs w:val="24"/>
          <w:shd w:val="clear" w:color="auto" w:fill="FFFFFF"/>
          <w:lang w:val="es-ES_tradnl"/>
        </w:rPr>
        <w:t xml:space="preserve">a todas las personas </w:t>
      </w:r>
      <w:r w:rsidR="00B32957" w:rsidRPr="009109F5">
        <w:rPr>
          <w:rFonts w:asciiTheme="minorHAnsi" w:eastAsia="Times New Roman" w:hAnsiTheme="minorHAnsi" w:cs="Arial"/>
          <w:color w:val="212121"/>
          <w:sz w:val="24"/>
          <w:szCs w:val="24"/>
          <w:shd w:val="clear" w:color="auto" w:fill="FFFFFF"/>
          <w:lang w:val="es-ES_tradnl"/>
        </w:rPr>
        <w:t>a</w:t>
      </w:r>
      <w:r w:rsidRPr="00E77278">
        <w:rPr>
          <w:rFonts w:asciiTheme="minorHAnsi" w:eastAsia="Times New Roman" w:hAnsiTheme="minorHAnsi" w:cs="Arial"/>
          <w:color w:val="212121"/>
          <w:sz w:val="24"/>
          <w:szCs w:val="24"/>
          <w:shd w:val="clear" w:color="auto" w:fill="FFFFFF"/>
          <w:lang w:val="es-ES_tradnl"/>
        </w:rPr>
        <w:t xml:space="preserve"> hacer su contribu</w:t>
      </w:r>
      <w:r w:rsidR="00B32957" w:rsidRPr="009109F5">
        <w:rPr>
          <w:rFonts w:asciiTheme="minorHAnsi" w:eastAsia="Times New Roman" w:hAnsiTheme="minorHAnsi" w:cs="Arial"/>
          <w:color w:val="212121"/>
          <w:sz w:val="24"/>
          <w:szCs w:val="24"/>
          <w:shd w:val="clear" w:color="auto" w:fill="FFFFFF"/>
          <w:lang w:val="es-ES_tradnl"/>
        </w:rPr>
        <w:t>ción a la mejora de la sociedad</w:t>
      </w:r>
      <w:r w:rsidRPr="00E77278">
        <w:rPr>
          <w:rFonts w:asciiTheme="minorHAnsi" w:eastAsia="Times New Roman" w:hAnsiTheme="minorHAnsi" w:cs="Arial"/>
          <w:color w:val="212121"/>
          <w:sz w:val="24"/>
          <w:szCs w:val="24"/>
          <w:shd w:val="clear" w:color="auto" w:fill="FFFFFF"/>
          <w:lang w:val="es-ES_tradnl"/>
        </w:rPr>
        <w:t xml:space="preserve"> y sólo </w:t>
      </w:r>
      <w:r w:rsidR="00B32957" w:rsidRPr="009109F5">
        <w:rPr>
          <w:rFonts w:asciiTheme="minorHAnsi" w:eastAsia="Times New Roman" w:hAnsiTheme="minorHAnsi" w:cs="Arial"/>
          <w:color w:val="212121"/>
          <w:sz w:val="24"/>
          <w:szCs w:val="24"/>
          <w:shd w:val="clear" w:color="auto" w:fill="FFFFFF"/>
          <w:lang w:val="es-ES_tradnl"/>
        </w:rPr>
        <w:t xml:space="preserve">si los </w:t>
      </w:r>
      <w:r w:rsidRPr="00E77278">
        <w:rPr>
          <w:rFonts w:asciiTheme="minorHAnsi" w:eastAsia="Times New Roman" w:hAnsiTheme="minorHAnsi" w:cs="Arial"/>
          <w:color w:val="212121"/>
          <w:sz w:val="24"/>
          <w:szCs w:val="24"/>
          <w:shd w:val="clear" w:color="auto" w:fill="FFFFFF"/>
          <w:lang w:val="es-ES_tradnl"/>
        </w:rPr>
        <w:t>recursos se distribuyen de una manera que permite a cada uno</w:t>
      </w:r>
      <w:r w:rsidR="00B32957" w:rsidRPr="009109F5">
        <w:rPr>
          <w:rFonts w:asciiTheme="minorHAnsi" w:eastAsia="Times New Roman" w:hAnsiTheme="minorHAnsi" w:cs="Arial"/>
          <w:color w:val="212121"/>
          <w:sz w:val="24"/>
          <w:szCs w:val="24"/>
          <w:shd w:val="clear" w:color="auto" w:fill="FFFFFF"/>
          <w:lang w:val="es-ES_tradnl"/>
        </w:rPr>
        <w:t>/a hacerlo, será posible progresar</w:t>
      </w:r>
      <w:r w:rsidRPr="00E77278">
        <w:rPr>
          <w:rFonts w:asciiTheme="minorHAnsi" w:eastAsia="Times New Roman" w:hAnsiTheme="minorHAnsi" w:cs="Arial"/>
          <w:color w:val="212121"/>
          <w:sz w:val="24"/>
          <w:szCs w:val="24"/>
          <w:shd w:val="clear" w:color="auto" w:fill="FFFFFF"/>
          <w:lang w:val="es-ES_tradnl"/>
        </w:rPr>
        <w:t xml:space="preserve"> contra el </w:t>
      </w:r>
      <w:r w:rsidR="00B32957" w:rsidRPr="009109F5">
        <w:rPr>
          <w:rFonts w:asciiTheme="minorHAnsi" w:eastAsia="Times New Roman" w:hAnsiTheme="minorHAnsi" w:cs="Arial"/>
          <w:color w:val="212121"/>
          <w:sz w:val="24"/>
          <w:szCs w:val="24"/>
          <w:shd w:val="clear" w:color="auto" w:fill="FFFFFF"/>
          <w:lang w:val="es-ES_tradnl"/>
        </w:rPr>
        <w:t xml:space="preserve">viejo </w:t>
      </w:r>
      <w:r w:rsidRPr="00E77278">
        <w:rPr>
          <w:rFonts w:asciiTheme="minorHAnsi" w:eastAsia="Times New Roman" w:hAnsiTheme="minorHAnsi" w:cs="Arial"/>
          <w:color w:val="212121"/>
          <w:sz w:val="24"/>
          <w:szCs w:val="24"/>
          <w:shd w:val="clear" w:color="auto" w:fill="FFFFFF"/>
          <w:lang w:val="es-ES_tradnl"/>
        </w:rPr>
        <w:t>fantasma de la desigualdad y la inequidad.</w:t>
      </w:r>
    </w:p>
    <w:p w14:paraId="4C695ACC" w14:textId="77777777" w:rsidR="00AD6454" w:rsidRPr="009109F5" w:rsidRDefault="00AD6454" w:rsidP="009109F5">
      <w:pPr>
        <w:jc w:val="both"/>
        <w:rPr>
          <w:rFonts w:asciiTheme="minorHAnsi" w:hAnsiTheme="minorHAnsi"/>
          <w:sz w:val="24"/>
          <w:szCs w:val="24"/>
        </w:rPr>
      </w:pPr>
    </w:p>
    <w:sectPr w:rsidR="00AD6454" w:rsidRPr="009109F5" w:rsidSect="007D06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A94716" w14:textId="77777777" w:rsidR="00A628FC" w:rsidRDefault="00A628FC" w:rsidP="007C7332">
      <w:r>
        <w:separator/>
      </w:r>
    </w:p>
  </w:endnote>
  <w:endnote w:type="continuationSeparator" w:id="0">
    <w:p w14:paraId="318ED313" w14:textId="77777777" w:rsidR="00A628FC" w:rsidRDefault="00A628FC" w:rsidP="007C7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CD1D81" w14:textId="77777777" w:rsidR="00A628FC" w:rsidRDefault="00A628FC" w:rsidP="007C7332">
      <w:r>
        <w:separator/>
      </w:r>
    </w:p>
  </w:footnote>
  <w:footnote w:type="continuationSeparator" w:id="0">
    <w:p w14:paraId="67A3FC52" w14:textId="77777777" w:rsidR="00A628FC" w:rsidRDefault="00A628FC" w:rsidP="007C7332">
      <w:r>
        <w:continuationSeparator/>
      </w:r>
    </w:p>
  </w:footnote>
  <w:footnote w:id="1">
    <w:p w14:paraId="70B88537" w14:textId="77777777" w:rsidR="00A628FC" w:rsidRDefault="00A628FC" w:rsidP="000C0BF1">
      <w:pPr>
        <w:pStyle w:val="FootnoteText"/>
      </w:pPr>
      <w:r>
        <w:rPr>
          <w:rStyle w:val="FootnoteReference"/>
        </w:rPr>
        <w:footnoteRef/>
      </w:r>
      <w:r>
        <w:t xml:space="preserve"> Transforming Our World: the 2030 Agenda for Sustainable Development</w:t>
      </w:r>
    </w:p>
  </w:footnote>
  <w:footnote w:id="2">
    <w:p w14:paraId="71DB8DFB" w14:textId="77777777" w:rsidR="00A628FC" w:rsidRPr="007C7332" w:rsidRDefault="00A628FC" w:rsidP="00643218">
      <w:pPr>
        <w:pStyle w:val="FootnoteText"/>
      </w:pPr>
      <w:r>
        <w:rPr>
          <w:rStyle w:val="FootnoteReference"/>
        </w:rPr>
        <w:footnoteRef/>
      </w:r>
      <w:r>
        <w:t xml:space="preserve"> </w:t>
      </w:r>
      <w:r w:rsidRPr="00C3154F">
        <w:rPr>
          <w:rFonts w:eastAsia="Times New Roman" w:cs="Arial"/>
        </w:rPr>
        <w:t>Oxfam</w:t>
      </w:r>
      <w:r w:rsidRPr="00C3154F">
        <w:rPr>
          <w:rFonts w:eastAsia="Times New Roman" w:cs="Arial"/>
          <w:i/>
          <w:iCs/>
        </w:rPr>
        <w:t>, Even It Up: Time to End Extreme Inequality</w:t>
      </w:r>
      <w:r w:rsidRPr="00C3154F">
        <w:rPr>
          <w:rFonts w:eastAsia="Times New Roman" w:cs="Arial"/>
        </w:rPr>
        <w:t>, 2014</w:t>
      </w:r>
    </w:p>
  </w:footnote>
  <w:footnote w:id="3">
    <w:p w14:paraId="0EE2D1E5" w14:textId="77777777" w:rsidR="00A628FC" w:rsidRDefault="00A628FC" w:rsidP="00643218">
      <w:pPr>
        <w:pStyle w:val="FootnoteText"/>
      </w:pPr>
      <w:r>
        <w:rPr>
          <w:rStyle w:val="FootnoteReference"/>
        </w:rPr>
        <w:footnoteRef/>
      </w:r>
      <w:r>
        <w:t xml:space="preserve"> </w:t>
      </w:r>
      <w:r w:rsidRPr="00C3154F">
        <w:rPr>
          <w:rFonts w:eastAsia="Times New Roman" w:cs="Arial"/>
        </w:rPr>
        <w:t>World Bank 2010d</w:t>
      </w:r>
    </w:p>
  </w:footnote>
  <w:footnote w:id="4">
    <w:p w14:paraId="0895060A" w14:textId="77777777" w:rsidR="00A628FC" w:rsidRDefault="00A628FC" w:rsidP="007C7332">
      <w:r>
        <w:rPr>
          <w:rStyle w:val="FootnoteReference"/>
        </w:rPr>
        <w:footnoteRef/>
      </w:r>
      <w:r>
        <w:t xml:space="preserve"> </w:t>
      </w:r>
      <w:r w:rsidRPr="00C3154F">
        <w:rPr>
          <w:rFonts w:eastAsia="Times New Roman" w:cs="Arial"/>
          <w:sz w:val="20"/>
          <w:szCs w:val="20"/>
        </w:rPr>
        <w:t xml:space="preserve">United Nations Secretary-General, </w:t>
      </w:r>
      <w:r w:rsidRPr="00C3154F">
        <w:rPr>
          <w:rFonts w:eastAsia="Times New Roman" w:cs="Arial"/>
          <w:i/>
          <w:iCs/>
          <w:sz w:val="20"/>
          <w:szCs w:val="20"/>
        </w:rPr>
        <w:t xml:space="preserve">The Road to Dignity by 2030: Ending Poverty, Transforming all Lives and Protecting the Planet, </w:t>
      </w:r>
      <w:r w:rsidRPr="007C7332">
        <w:rPr>
          <w:rFonts w:eastAsia="Times New Roman" w:cs="Arial"/>
          <w:sz w:val="20"/>
          <w:szCs w:val="20"/>
        </w:rPr>
        <w:t>4 December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F299B"/>
    <w:multiLevelType w:val="hybridMultilevel"/>
    <w:tmpl w:val="BDF029CE"/>
    <w:lvl w:ilvl="0" w:tplc="FAF0837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B63809"/>
    <w:multiLevelType w:val="hybridMultilevel"/>
    <w:tmpl w:val="C6F66EE0"/>
    <w:lvl w:ilvl="0" w:tplc="DA1CE5D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42553FC"/>
    <w:multiLevelType w:val="hybridMultilevel"/>
    <w:tmpl w:val="634006B0"/>
    <w:lvl w:ilvl="0" w:tplc="DA1CE5D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B622BDD"/>
    <w:multiLevelType w:val="hybridMultilevel"/>
    <w:tmpl w:val="041E2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B8F5D2D"/>
    <w:multiLevelType w:val="hybridMultilevel"/>
    <w:tmpl w:val="4668684C"/>
    <w:lvl w:ilvl="0" w:tplc="04090001">
      <w:start w:val="1"/>
      <w:numFmt w:val="bullet"/>
      <w:lvlText w:val=""/>
      <w:lvlJc w:val="left"/>
      <w:pPr>
        <w:ind w:left="975" w:hanging="615"/>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54F"/>
    <w:rsid w:val="0007379D"/>
    <w:rsid w:val="000B4A3F"/>
    <w:rsid w:val="000C0BF1"/>
    <w:rsid w:val="00140F76"/>
    <w:rsid w:val="001A6819"/>
    <w:rsid w:val="00210B97"/>
    <w:rsid w:val="00282EF9"/>
    <w:rsid w:val="002B39AC"/>
    <w:rsid w:val="00323CD6"/>
    <w:rsid w:val="00345075"/>
    <w:rsid w:val="00405F9A"/>
    <w:rsid w:val="004137E1"/>
    <w:rsid w:val="00430468"/>
    <w:rsid w:val="004B32C4"/>
    <w:rsid w:val="005334AC"/>
    <w:rsid w:val="00590A3E"/>
    <w:rsid w:val="005B3F1B"/>
    <w:rsid w:val="00643218"/>
    <w:rsid w:val="00781F1B"/>
    <w:rsid w:val="007C7332"/>
    <w:rsid w:val="007D0634"/>
    <w:rsid w:val="007F7011"/>
    <w:rsid w:val="0083216A"/>
    <w:rsid w:val="00841C6B"/>
    <w:rsid w:val="00854CC7"/>
    <w:rsid w:val="008E514E"/>
    <w:rsid w:val="009109F5"/>
    <w:rsid w:val="00950B6F"/>
    <w:rsid w:val="0099017F"/>
    <w:rsid w:val="00A02AA6"/>
    <w:rsid w:val="00A628FC"/>
    <w:rsid w:val="00AA3277"/>
    <w:rsid w:val="00AD6454"/>
    <w:rsid w:val="00AD74CD"/>
    <w:rsid w:val="00B32957"/>
    <w:rsid w:val="00C21DC9"/>
    <w:rsid w:val="00C3154F"/>
    <w:rsid w:val="00CB307D"/>
    <w:rsid w:val="00CB5E29"/>
    <w:rsid w:val="00CB7B81"/>
    <w:rsid w:val="00D2149E"/>
    <w:rsid w:val="00D47A30"/>
    <w:rsid w:val="00D7767E"/>
    <w:rsid w:val="00DD18D0"/>
    <w:rsid w:val="00E00AFC"/>
    <w:rsid w:val="00E77278"/>
    <w:rsid w:val="00F0371A"/>
    <w:rsid w:val="00FF3C3B"/>
    <w:rsid w:val="00FF48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22A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B3F1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3154F"/>
    <w:pPr>
      <w:spacing w:before="100" w:beforeAutospacing="1" w:after="100" w:afterAutospacing="1"/>
    </w:pPr>
    <w:rPr>
      <w:rFonts w:eastAsia="Times New Roman" w:cs="Times New Roman"/>
      <w:sz w:val="24"/>
      <w:szCs w:val="24"/>
    </w:rPr>
  </w:style>
  <w:style w:type="paragraph" w:styleId="FootnoteText">
    <w:name w:val="footnote text"/>
    <w:basedOn w:val="Normal"/>
    <w:link w:val="FootnoteTextChar"/>
    <w:uiPriority w:val="99"/>
    <w:unhideWhenUsed/>
    <w:rsid w:val="007C7332"/>
    <w:rPr>
      <w:sz w:val="20"/>
      <w:szCs w:val="20"/>
    </w:rPr>
  </w:style>
  <w:style w:type="character" w:customStyle="1" w:styleId="FootnoteTextChar">
    <w:name w:val="Footnote Text Char"/>
    <w:basedOn w:val="DefaultParagraphFont"/>
    <w:link w:val="FootnoteText"/>
    <w:uiPriority w:val="99"/>
    <w:rsid w:val="007C7332"/>
    <w:rPr>
      <w:sz w:val="20"/>
      <w:szCs w:val="20"/>
    </w:rPr>
  </w:style>
  <w:style w:type="character" w:styleId="FootnoteReference">
    <w:name w:val="footnote reference"/>
    <w:basedOn w:val="DefaultParagraphFont"/>
    <w:uiPriority w:val="99"/>
    <w:semiHidden/>
    <w:unhideWhenUsed/>
    <w:rsid w:val="007C7332"/>
    <w:rPr>
      <w:vertAlign w:val="superscript"/>
    </w:rPr>
  </w:style>
  <w:style w:type="paragraph" w:styleId="ListParagraph">
    <w:name w:val="List Paragraph"/>
    <w:basedOn w:val="Normal"/>
    <w:uiPriority w:val="34"/>
    <w:qFormat/>
    <w:rsid w:val="007C7332"/>
    <w:pPr>
      <w:ind w:left="720"/>
      <w:contextualSpacing/>
    </w:pPr>
  </w:style>
  <w:style w:type="paragraph" w:styleId="HTMLPreformatted">
    <w:name w:val="HTML Preformatted"/>
    <w:basedOn w:val="Normal"/>
    <w:link w:val="HTMLPreformattedChar"/>
    <w:uiPriority w:val="99"/>
    <w:semiHidden/>
    <w:unhideWhenUsed/>
    <w:rsid w:val="000C0B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HTMLPreformattedChar">
    <w:name w:val="HTML Preformatted Char"/>
    <w:basedOn w:val="DefaultParagraphFont"/>
    <w:link w:val="HTMLPreformatted"/>
    <w:uiPriority w:val="99"/>
    <w:semiHidden/>
    <w:rsid w:val="000C0BF1"/>
    <w:rPr>
      <w:rFonts w:ascii="Courier" w:hAnsi="Courier" w:cs="Courier"/>
      <w:sz w:val="20"/>
      <w:szCs w:val="20"/>
    </w:rPr>
  </w:style>
  <w:style w:type="character" w:customStyle="1" w:styleId="Heading1Char">
    <w:name w:val="Heading 1 Char"/>
    <w:basedOn w:val="DefaultParagraphFont"/>
    <w:link w:val="Heading1"/>
    <w:uiPriority w:val="9"/>
    <w:rsid w:val="005B3F1B"/>
    <w:rPr>
      <w:rFonts w:asciiTheme="majorHAnsi" w:eastAsiaTheme="majorEastAsia" w:hAnsiTheme="majorHAnsi" w:cstheme="majorBidi"/>
      <w:b/>
      <w:bCs/>
      <w:color w:val="345A8A" w:themeColor="accent1" w:themeShade="B5"/>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B3F1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3154F"/>
    <w:pPr>
      <w:spacing w:before="100" w:beforeAutospacing="1" w:after="100" w:afterAutospacing="1"/>
    </w:pPr>
    <w:rPr>
      <w:rFonts w:eastAsia="Times New Roman" w:cs="Times New Roman"/>
      <w:sz w:val="24"/>
      <w:szCs w:val="24"/>
    </w:rPr>
  </w:style>
  <w:style w:type="paragraph" w:styleId="FootnoteText">
    <w:name w:val="footnote text"/>
    <w:basedOn w:val="Normal"/>
    <w:link w:val="FootnoteTextChar"/>
    <w:uiPriority w:val="99"/>
    <w:unhideWhenUsed/>
    <w:rsid w:val="007C7332"/>
    <w:rPr>
      <w:sz w:val="20"/>
      <w:szCs w:val="20"/>
    </w:rPr>
  </w:style>
  <w:style w:type="character" w:customStyle="1" w:styleId="FootnoteTextChar">
    <w:name w:val="Footnote Text Char"/>
    <w:basedOn w:val="DefaultParagraphFont"/>
    <w:link w:val="FootnoteText"/>
    <w:uiPriority w:val="99"/>
    <w:rsid w:val="007C7332"/>
    <w:rPr>
      <w:sz w:val="20"/>
      <w:szCs w:val="20"/>
    </w:rPr>
  </w:style>
  <w:style w:type="character" w:styleId="FootnoteReference">
    <w:name w:val="footnote reference"/>
    <w:basedOn w:val="DefaultParagraphFont"/>
    <w:uiPriority w:val="99"/>
    <w:semiHidden/>
    <w:unhideWhenUsed/>
    <w:rsid w:val="007C7332"/>
    <w:rPr>
      <w:vertAlign w:val="superscript"/>
    </w:rPr>
  </w:style>
  <w:style w:type="paragraph" w:styleId="ListParagraph">
    <w:name w:val="List Paragraph"/>
    <w:basedOn w:val="Normal"/>
    <w:uiPriority w:val="34"/>
    <w:qFormat/>
    <w:rsid w:val="007C7332"/>
    <w:pPr>
      <w:ind w:left="720"/>
      <w:contextualSpacing/>
    </w:pPr>
  </w:style>
  <w:style w:type="paragraph" w:styleId="HTMLPreformatted">
    <w:name w:val="HTML Preformatted"/>
    <w:basedOn w:val="Normal"/>
    <w:link w:val="HTMLPreformattedChar"/>
    <w:uiPriority w:val="99"/>
    <w:semiHidden/>
    <w:unhideWhenUsed/>
    <w:rsid w:val="000C0B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HTMLPreformattedChar">
    <w:name w:val="HTML Preformatted Char"/>
    <w:basedOn w:val="DefaultParagraphFont"/>
    <w:link w:val="HTMLPreformatted"/>
    <w:uiPriority w:val="99"/>
    <w:semiHidden/>
    <w:rsid w:val="000C0BF1"/>
    <w:rPr>
      <w:rFonts w:ascii="Courier" w:hAnsi="Courier" w:cs="Courier"/>
      <w:sz w:val="20"/>
      <w:szCs w:val="20"/>
    </w:rPr>
  </w:style>
  <w:style w:type="character" w:customStyle="1" w:styleId="Heading1Char">
    <w:name w:val="Heading 1 Char"/>
    <w:basedOn w:val="DefaultParagraphFont"/>
    <w:link w:val="Heading1"/>
    <w:uiPriority w:val="9"/>
    <w:rsid w:val="005B3F1B"/>
    <w:rPr>
      <w:rFonts w:asciiTheme="majorHAnsi" w:eastAsiaTheme="majorEastAsia" w:hAnsiTheme="majorHAnsi" w:cstheme="majorBidi"/>
      <w:b/>
      <w:bCs/>
      <w:color w:val="345A8A" w:themeColor="accent1" w:themeShade="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114758">
      <w:bodyDiv w:val="1"/>
      <w:marLeft w:val="0"/>
      <w:marRight w:val="0"/>
      <w:marTop w:val="0"/>
      <w:marBottom w:val="0"/>
      <w:divBdr>
        <w:top w:val="none" w:sz="0" w:space="0" w:color="auto"/>
        <w:left w:val="none" w:sz="0" w:space="0" w:color="auto"/>
        <w:bottom w:val="none" w:sz="0" w:space="0" w:color="auto"/>
        <w:right w:val="none" w:sz="0" w:space="0" w:color="auto"/>
      </w:divBdr>
    </w:div>
    <w:div w:id="267391328">
      <w:bodyDiv w:val="1"/>
      <w:marLeft w:val="0"/>
      <w:marRight w:val="0"/>
      <w:marTop w:val="0"/>
      <w:marBottom w:val="0"/>
      <w:divBdr>
        <w:top w:val="none" w:sz="0" w:space="0" w:color="auto"/>
        <w:left w:val="none" w:sz="0" w:space="0" w:color="auto"/>
        <w:bottom w:val="none" w:sz="0" w:space="0" w:color="auto"/>
        <w:right w:val="none" w:sz="0" w:space="0" w:color="auto"/>
      </w:divBdr>
    </w:div>
    <w:div w:id="427040375">
      <w:bodyDiv w:val="1"/>
      <w:marLeft w:val="0"/>
      <w:marRight w:val="0"/>
      <w:marTop w:val="0"/>
      <w:marBottom w:val="0"/>
      <w:divBdr>
        <w:top w:val="none" w:sz="0" w:space="0" w:color="auto"/>
        <w:left w:val="none" w:sz="0" w:space="0" w:color="auto"/>
        <w:bottom w:val="none" w:sz="0" w:space="0" w:color="auto"/>
        <w:right w:val="none" w:sz="0" w:space="0" w:color="auto"/>
      </w:divBdr>
    </w:div>
    <w:div w:id="441657050">
      <w:bodyDiv w:val="1"/>
      <w:marLeft w:val="0"/>
      <w:marRight w:val="0"/>
      <w:marTop w:val="0"/>
      <w:marBottom w:val="0"/>
      <w:divBdr>
        <w:top w:val="none" w:sz="0" w:space="0" w:color="auto"/>
        <w:left w:val="none" w:sz="0" w:space="0" w:color="auto"/>
        <w:bottom w:val="none" w:sz="0" w:space="0" w:color="auto"/>
        <w:right w:val="none" w:sz="0" w:space="0" w:color="auto"/>
      </w:divBdr>
    </w:div>
    <w:div w:id="573012825">
      <w:bodyDiv w:val="1"/>
      <w:marLeft w:val="0"/>
      <w:marRight w:val="0"/>
      <w:marTop w:val="0"/>
      <w:marBottom w:val="0"/>
      <w:divBdr>
        <w:top w:val="none" w:sz="0" w:space="0" w:color="auto"/>
        <w:left w:val="none" w:sz="0" w:space="0" w:color="auto"/>
        <w:bottom w:val="none" w:sz="0" w:space="0" w:color="auto"/>
        <w:right w:val="none" w:sz="0" w:space="0" w:color="auto"/>
      </w:divBdr>
    </w:div>
    <w:div w:id="684867787">
      <w:bodyDiv w:val="1"/>
      <w:marLeft w:val="0"/>
      <w:marRight w:val="0"/>
      <w:marTop w:val="0"/>
      <w:marBottom w:val="0"/>
      <w:divBdr>
        <w:top w:val="none" w:sz="0" w:space="0" w:color="auto"/>
        <w:left w:val="none" w:sz="0" w:space="0" w:color="auto"/>
        <w:bottom w:val="none" w:sz="0" w:space="0" w:color="auto"/>
        <w:right w:val="none" w:sz="0" w:space="0" w:color="auto"/>
      </w:divBdr>
    </w:div>
    <w:div w:id="738215062">
      <w:bodyDiv w:val="1"/>
      <w:marLeft w:val="0"/>
      <w:marRight w:val="0"/>
      <w:marTop w:val="0"/>
      <w:marBottom w:val="0"/>
      <w:divBdr>
        <w:top w:val="none" w:sz="0" w:space="0" w:color="auto"/>
        <w:left w:val="none" w:sz="0" w:space="0" w:color="auto"/>
        <w:bottom w:val="none" w:sz="0" w:space="0" w:color="auto"/>
        <w:right w:val="none" w:sz="0" w:space="0" w:color="auto"/>
      </w:divBdr>
    </w:div>
    <w:div w:id="773592682">
      <w:bodyDiv w:val="1"/>
      <w:marLeft w:val="0"/>
      <w:marRight w:val="0"/>
      <w:marTop w:val="0"/>
      <w:marBottom w:val="0"/>
      <w:divBdr>
        <w:top w:val="none" w:sz="0" w:space="0" w:color="auto"/>
        <w:left w:val="none" w:sz="0" w:space="0" w:color="auto"/>
        <w:bottom w:val="none" w:sz="0" w:space="0" w:color="auto"/>
        <w:right w:val="none" w:sz="0" w:space="0" w:color="auto"/>
      </w:divBdr>
    </w:div>
    <w:div w:id="876357400">
      <w:bodyDiv w:val="1"/>
      <w:marLeft w:val="0"/>
      <w:marRight w:val="0"/>
      <w:marTop w:val="0"/>
      <w:marBottom w:val="0"/>
      <w:divBdr>
        <w:top w:val="none" w:sz="0" w:space="0" w:color="auto"/>
        <w:left w:val="none" w:sz="0" w:space="0" w:color="auto"/>
        <w:bottom w:val="none" w:sz="0" w:space="0" w:color="auto"/>
        <w:right w:val="none" w:sz="0" w:space="0" w:color="auto"/>
      </w:divBdr>
    </w:div>
    <w:div w:id="1045562680">
      <w:bodyDiv w:val="1"/>
      <w:marLeft w:val="0"/>
      <w:marRight w:val="0"/>
      <w:marTop w:val="0"/>
      <w:marBottom w:val="0"/>
      <w:divBdr>
        <w:top w:val="none" w:sz="0" w:space="0" w:color="auto"/>
        <w:left w:val="none" w:sz="0" w:space="0" w:color="auto"/>
        <w:bottom w:val="none" w:sz="0" w:space="0" w:color="auto"/>
        <w:right w:val="none" w:sz="0" w:space="0" w:color="auto"/>
      </w:divBdr>
    </w:div>
    <w:div w:id="1178734924">
      <w:bodyDiv w:val="1"/>
      <w:marLeft w:val="0"/>
      <w:marRight w:val="0"/>
      <w:marTop w:val="0"/>
      <w:marBottom w:val="0"/>
      <w:divBdr>
        <w:top w:val="none" w:sz="0" w:space="0" w:color="auto"/>
        <w:left w:val="none" w:sz="0" w:space="0" w:color="auto"/>
        <w:bottom w:val="none" w:sz="0" w:space="0" w:color="auto"/>
        <w:right w:val="none" w:sz="0" w:space="0" w:color="auto"/>
      </w:divBdr>
    </w:div>
    <w:div w:id="1263878444">
      <w:bodyDiv w:val="1"/>
      <w:marLeft w:val="0"/>
      <w:marRight w:val="0"/>
      <w:marTop w:val="0"/>
      <w:marBottom w:val="0"/>
      <w:divBdr>
        <w:top w:val="none" w:sz="0" w:space="0" w:color="auto"/>
        <w:left w:val="none" w:sz="0" w:space="0" w:color="auto"/>
        <w:bottom w:val="none" w:sz="0" w:space="0" w:color="auto"/>
        <w:right w:val="none" w:sz="0" w:space="0" w:color="auto"/>
      </w:divBdr>
    </w:div>
    <w:div w:id="1595436750">
      <w:bodyDiv w:val="1"/>
      <w:marLeft w:val="0"/>
      <w:marRight w:val="0"/>
      <w:marTop w:val="0"/>
      <w:marBottom w:val="0"/>
      <w:divBdr>
        <w:top w:val="none" w:sz="0" w:space="0" w:color="auto"/>
        <w:left w:val="none" w:sz="0" w:space="0" w:color="auto"/>
        <w:bottom w:val="none" w:sz="0" w:space="0" w:color="auto"/>
        <w:right w:val="none" w:sz="0" w:space="0" w:color="auto"/>
      </w:divBdr>
    </w:div>
    <w:div w:id="1642231247">
      <w:bodyDiv w:val="1"/>
      <w:marLeft w:val="0"/>
      <w:marRight w:val="0"/>
      <w:marTop w:val="0"/>
      <w:marBottom w:val="0"/>
      <w:divBdr>
        <w:top w:val="none" w:sz="0" w:space="0" w:color="auto"/>
        <w:left w:val="none" w:sz="0" w:space="0" w:color="auto"/>
        <w:bottom w:val="none" w:sz="0" w:space="0" w:color="auto"/>
        <w:right w:val="none" w:sz="0" w:space="0" w:color="auto"/>
      </w:divBdr>
    </w:div>
    <w:div w:id="1713773739">
      <w:bodyDiv w:val="1"/>
      <w:marLeft w:val="0"/>
      <w:marRight w:val="0"/>
      <w:marTop w:val="0"/>
      <w:marBottom w:val="0"/>
      <w:divBdr>
        <w:top w:val="none" w:sz="0" w:space="0" w:color="auto"/>
        <w:left w:val="none" w:sz="0" w:space="0" w:color="auto"/>
        <w:bottom w:val="none" w:sz="0" w:space="0" w:color="auto"/>
        <w:right w:val="none" w:sz="0" w:space="0" w:color="auto"/>
      </w:divBdr>
    </w:div>
    <w:div w:id="1771658799">
      <w:bodyDiv w:val="1"/>
      <w:marLeft w:val="0"/>
      <w:marRight w:val="0"/>
      <w:marTop w:val="0"/>
      <w:marBottom w:val="0"/>
      <w:divBdr>
        <w:top w:val="none" w:sz="0" w:space="0" w:color="auto"/>
        <w:left w:val="none" w:sz="0" w:space="0" w:color="auto"/>
        <w:bottom w:val="none" w:sz="0" w:space="0" w:color="auto"/>
        <w:right w:val="none" w:sz="0" w:space="0" w:color="auto"/>
      </w:divBdr>
    </w:div>
    <w:div w:id="1890609378">
      <w:bodyDiv w:val="1"/>
      <w:marLeft w:val="0"/>
      <w:marRight w:val="0"/>
      <w:marTop w:val="0"/>
      <w:marBottom w:val="0"/>
      <w:divBdr>
        <w:top w:val="none" w:sz="0" w:space="0" w:color="auto"/>
        <w:left w:val="none" w:sz="0" w:space="0" w:color="auto"/>
        <w:bottom w:val="none" w:sz="0" w:space="0" w:color="auto"/>
        <w:right w:val="none" w:sz="0" w:space="0" w:color="auto"/>
      </w:divBdr>
    </w:div>
    <w:div w:id="1952323413">
      <w:bodyDiv w:val="1"/>
      <w:marLeft w:val="0"/>
      <w:marRight w:val="0"/>
      <w:marTop w:val="0"/>
      <w:marBottom w:val="0"/>
      <w:divBdr>
        <w:top w:val="none" w:sz="0" w:space="0" w:color="auto"/>
        <w:left w:val="none" w:sz="0" w:space="0" w:color="auto"/>
        <w:bottom w:val="none" w:sz="0" w:space="0" w:color="auto"/>
        <w:right w:val="none" w:sz="0" w:space="0" w:color="auto"/>
      </w:divBdr>
    </w:div>
    <w:div w:id="2025859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1481</Words>
  <Characters>8443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dc:creator>
  <cp:lastModifiedBy>Daniel</cp:lastModifiedBy>
  <cp:revision>2</cp:revision>
  <cp:lastPrinted>2016-01-12T13:17:00Z</cp:lastPrinted>
  <dcterms:created xsi:type="dcterms:W3CDTF">2016-01-26T15:12:00Z</dcterms:created>
  <dcterms:modified xsi:type="dcterms:W3CDTF">2016-01-26T15:12:00Z</dcterms:modified>
</cp:coreProperties>
</file>